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44"/>
          <w:szCs w:val="44"/>
        </w:rPr>
      </w:pPr>
      <w:bookmarkStart w:colFirst="0" w:colLast="0" w:name="_heading=h.k2f8icd4188u" w:id="0"/>
      <w:bookmarkEnd w:id="0"/>
      <w:r w:rsidDel="00000000" w:rsidR="00000000" w:rsidRPr="00000000">
        <w:rPr>
          <w:b w:val="1"/>
          <w:sz w:val="44"/>
          <w:szCs w:val="44"/>
          <w:rtl w:val="0"/>
        </w:rPr>
        <w:t xml:space="preserve">1</w:t>
      </w:r>
      <w:r w:rsidDel="00000000" w:rsidR="00000000" w:rsidRPr="00000000">
        <w:drawing>
          <wp:anchor allowOverlap="1" behindDoc="0" distB="0" distT="0" distL="114300" distR="114300" hidden="0" layoutInCell="1" locked="0" relativeHeight="0" simplePos="0">
            <wp:simplePos x="0" y="0"/>
            <wp:positionH relativeFrom="column">
              <wp:posOffset>-38056</wp:posOffset>
            </wp:positionH>
            <wp:positionV relativeFrom="paragraph">
              <wp:posOffset>-228547</wp:posOffset>
            </wp:positionV>
            <wp:extent cx="847725" cy="876300"/>
            <wp:effectExtent b="0" l="0" r="0" t="0"/>
            <wp:wrapNone/>
            <wp:docPr id="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847725" cy="876300"/>
                    </a:xfrm>
                    <a:prstGeom prst="rect"/>
                    <a:ln/>
                  </pic:spPr>
                </pic:pic>
              </a:graphicData>
            </a:graphic>
          </wp:anchor>
        </w:drawing>
      </w:r>
    </w:p>
    <w:p w:rsidR="00000000" w:rsidDel="00000000" w:rsidP="00000000" w:rsidRDefault="00000000" w:rsidRPr="00000000" w14:paraId="00000002">
      <w:pPr>
        <w:rPr>
          <w:b w:val="1"/>
          <w:sz w:val="44"/>
          <w:szCs w:val="44"/>
        </w:rPr>
      </w:pPr>
      <w:bookmarkStart w:colFirst="0" w:colLast="0" w:name="_heading=h.f7v1wphgdj7z" w:id="1"/>
      <w:bookmarkEnd w:id="1"/>
      <w:r w:rsidDel="00000000" w:rsidR="00000000" w:rsidRPr="00000000">
        <w:rPr>
          <w:rtl w:val="0"/>
        </w:rPr>
      </w:r>
    </w:p>
    <w:p w:rsidR="00000000" w:rsidDel="00000000" w:rsidP="00000000" w:rsidRDefault="00000000" w:rsidRPr="00000000" w14:paraId="00000003">
      <w:pPr>
        <w:rPr>
          <w:b w:val="1"/>
          <w:sz w:val="44"/>
          <w:szCs w:val="44"/>
        </w:rPr>
      </w:pPr>
      <w:bookmarkStart w:colFirst="0" w:colLast="0" w:name="_heading=h.gjdgxs" w:id="2"/>
      <w:bookmarkEnd w:id="2"/>
      <w:r w:rsidDel="00000000" w:rsidR="00000000" w:rsidRPr="00000000">
        <w:rPr>
          <w:rtl w:val="0"/>
        </w:rPr>
      </w:r>
    </w:p>
    <w:p w:rsidR="00000000" w:rsidDel="00000000" w:rsidP="00000000" w:rsidRDefault="00000000" w:rsidRPr="00000000" w14:paraId="00000004">
      <w:pPr>
        <w:ind w:left="2" w:hanging="4"/>
        <w:jc w:val="right"/>
        <w:rPr>
          <w:b w:val="1"/>
          <w:color w:val="000000"/>
          <w:sz w:val="44"/>
          <w:szCs w:val="44"/>
        </w:rPr>
      </w:pPr>
      <w:r w:rsidDel="00000000" w:rsidR="00000000" w:rsidRPr="00000000">
        <w:rPr>
          <w:b w:val="1"/>
          <w:color w:val="000000"/>
          <w:sz w:val="44"/>
          <w:szCs w:val="44"/>
          <w:rtl w:val="0"/>
        </w:rPr>
        <w:t xml:space="preserve">St. Margaret Mary’s Catholic Junior School</w:t>
      </w:r>
    </w:p>
    <w:p w:rsidR="00000000" w:rsidDel="00000000" w:rsidP="00000000" w:rsidRDefault="00000000" w:rsidRPr="00000000" w14:paraId="00000005">
      <w:pPr>
        <w:ind w:hanging="2"/>
        <w:rPr>
          <w:color w:val="000000"/>
          <w:sz w:val="16"/>
          <w:szCs w:val="16"/>
        </w:rPr>
      </w:pPr>
      <w:r w:rsidDel="00000000" w:rsidR="00000000" w:rsidRPr="00000000">
        <w:rPr>
          <w:rtl w:val="0"/>
        </w:rPr>
      </w:r>
    </w:p>
    <w:p w:rsidR="00000000" w:rsidDel="00000000" w:rsidP="00000000" w:rsidRDefault="00000000" w:rsidRPr="00000000" w14:paraId="00000006">
      <w:pPr>
        <w:ind w:hanging="2"/>
        <w:jc w:val="right"/>
        <w:rPr>
          <w:color w:val="000000"/>
          <w:sz w:val="16"/>
          <w:szCs w:val="16"/>
        </w:rPr>
      </w:pPr>
      <w:r w:rsidDel="00000000" w:rsidR="00000000" w:rsidRPr="00000000">
        <w:rPr>
          <w:color w:val="000000"/>
          <w:sz w:val="16"/>
          <w:szCs w:val="16"/>
          <w:rtl w:val="0"/>
        </w:rPr>
        <w:t xml:space="preserve">Knowsley Metropolitan Borough Council ● St. Margaret Mary’s Catholic Junior School ● Pilch Lane ● Liverpool ● L14 0JG</w:t>
      </w:r>
    </w:p>
    <w:p w:rsidR="00000000" w:rsidDel="00000000" w:rsidP="00000000" w:rsidRDefault="00000000" w:rsidRPr="00000000" w14:paraId="00000007">
      <w:pPr>
        <w:ind w:hanging="2"/>
        <w:jc w:val="right"/>
        <w:rPr>
          <w:color w:val="000000"/>
          <w:sz w:val="16"/>
          <w:szCs w:val="16"/>
        </w:rPr>
      </w:pPr>
      <w:r w:rsidDel="00000000" w:rsidR="00000000" w:rsidRPr="00000000">
        <w:rPr>
          <w:color w:val="000000"/>
          <w:sz w:val="16"/>
          <w:szCs w:val="16"/>
          <w:rtl w:val="0"/>
        </w:rPr>
        <w:t xml:space="preserve">Telephone: 0151 477 8490    email: stmargaret@knowsley.gov.uk</w:t>
      </w:r>
    </w:p>
    <w:p w:rsidR="00000000" w:rsidDel="00000000" w:rsidP="00000000" w:rsidRDefault="00000000" w:rsidRPr="00000000" w14:paraId="00000008">
      <w:pPr>
        <w:ind w:hanging="2"/>
        <w:jc w:val="right"/>
        <w:rPr>
          <w:color w:val="000000"/>
          <w:sz w:val="16"/>
          <w:szCs w:val="16"/>
        </w:rPr>
      </w:pPr>
      <w:r w:rsidDel="00000000" w:rsidR="00000000" w:rsidRPr="00000000">
        <w:rPr>
          <w:color w:val="000000"/>
          <w:sz w:val="16"/>
          <w:szCs w:val="16"/>
          <w:rtl w:val="0"/>
        </w:rPr>
        <w:t xml:space="preserve">____________________________________________________________________________________________________</w:t>
      </w:r>
    </w:p>
    <w:tbl>
      <w:tblPr>
        <w:tblStyle w:val="Table1"/>
        <w:tblW w:w="10935.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25"/>
        <w:gridCol w:w="5610"/>
        <w:tblGridChange w:id="0">
          <w:tblGrid>
            <w:gridCol w:w="5325"/>
            <w:gridCol w:w="5610"/>
          </w:tblGrid>
        </w:tblGridChange>
      </w:tblGrid>
      <w:tr>
        <w:trPr>
          <w:cantSplit w:val="0"/>
          <w:tblHeader w:val="0"/>
        </w:trPr>
        <w:tc>
          <w:tcPr>
            <w:shd w:fill="a2c4c9" w:val="clear"/>
            <w:tcMar>
              <w:top w:w="100.0" w:type="dxa"/>
              <w:left w:w="100.0" w:type="dxa"/>
              <w:bottom w:w="100.0" w:type="dxa"/>
              <w:right w:w="100.0" w:type="dxa"/>
            </w:tcMar>
          </w:tcPr>
          <w:p w:rsidR="00000000" w:rsidDel="00000000" w:rsidP="00000000" w:rsidRDefault="00000000" w:rsidRPr="00000000" w14:paraId="00000009">
            <w:pPr>
              <w:ind w:hanging="2"/>
              <w:jc w:val="center"/>
              <w:rPr>
                <w:b w:val="1"/>
                <w:i w:val="1"/>
                <w:color w:val="000000"/>
                <w:sz w:val="22"/>
                <w:szCs w:val="22"/>
              </w:rPr>
            </w:pPr>
            <w:r w:rsidDel="00000000" w:rsidR="00000000" w:rsidRPr="00000000">
              <w:rPr>
                <w:b w:val="1"/>
                <w:i w:val="1"/>
                <w:color w:val="000000"/>
                <w:sz w:val="22"/>
                <w:szCs w:val="22"/>
                <w:rtl w:val="0"/>
              </w:rPr>
              <w:t xml:space="preserve">Value of the Week</w:t>
            </w:r>
          </w:p>
          <w:p w:rsidR="00000000" w:rsidDel="00000000" w:rsidP="00000000" w:rsidRDefault="00000000" w:rsidRPr="00000000" w14:paraId="0000000A">
            <w:pPr>
              <w:ind w:hanging="2"/>
              <w:jc w:val="center"/>
              <w:rPr>
                <w:b w:val="1"/>
                <w:i w:val="1"/>
                <w:color w:val="000000"/>
                <w:sz w:val="22"/>
                <w:szCs w:val="22"/>
              </w:rPr>
            </w:pPr>
            <w:r w:rsidDel="00000000" w:rsidR="00000000" w:rsidRPr="00000000">
              <w:rPr>
                <w:b w:val="1"/>
                <w:i w:val="1"/>
                <w:color w:val="000000"/>
                <w:sz w:val="22"/>
                <w:szCs w:val="22"/>
                <w:rtl w:val="0"/>
              </w:rPr>
              <w:t xml:space="preserve">Courage</w:t>
            </w:r>
          </w:p>
          <w:p w:rsidR="00000000" w:rsidDel="00000000" w:rsidP="00000000" w:rsidRDefault="00000000" w:rsidRPr="00000000" w14:paraId="0000000B">
            <w:pPr>
              <w:ind w:hanging="2"/>
              <w:jc w:val="center"/>
              <w:rPr>
                <w:b w:val="1"/>
                <w:color w:val="000000"/>
                <w:sz w:val="22"/>
                <w:szCs w:val="22"/>
              </w:rPr>
            </w:pPr>
            <w:r w:rsidDel="00000000" w:rsidR="00000000" w:rsidRPr="00000000">
              <w:rPr>
                <w:color w:val="000000"/>
                <w:sz w:val="22"/>
                <w:szCs w:val="22"/>
                <w:rtl w:val="0"/>
              </w:rPr>
              <w:t xml:space="preserve">                          </w:t>
            </w:r>
            <w:r w:rsidDel="00000000" w:rsidR="00000000" w:rsidRPr="00000000">
              <w:rPr>
                <w:rtl w:val="0"/>
              </w:rPr>
            </w:r>
          </w:p>
        </w:tc>
        <w:tc>
          <w:tcPr>
            <w:shd w:fill="ffd966" w:val="clear"/>
            <w:tcMar>
              <w:top w:w="100.0" w:type="dxa"/>
              <w:left w:w="100.0" w:type="dxa"/>
              <w:bottom w:w="100.0" w:type="dxa"/>
              <w:right w:w="100.0" w:type="dxa"/>
            </w:tcMar>
          </w:tcPr>
          <w:p w:rsidR="00000000" w:rsidDel="00000000" w:rsidP="00000000" w:rsidRDefault="00000000" w:rsidRPr="00000000" w14:paraId="0000000C">
            <w:pPr>
              <w:ind w:hanging="2"/>
              <w:rPr>
                <w:sz w:val="22"/>
                <w:szCs w:val="22"/>
              </w:rPr>
            </w:pPr>
            <w:r w:rsidDel="00000000" w:rsidR="00000000" w:rsidRPr="00000000">
              <w:rPr>
                <w:b w:val="1"/>
                <w:i w:val="1"/>
                <w:color w:val="000000"/>
                <w:sz w:val="22"/>
                <w:szCs w:val="22"/>
                <w:rtl w:val="0"/>
              </w:rPr>
              <w:t xml:space="preserve">Newsletter Issue </w:t>
            </w:r>
            <w:r w:rsidDel="00000000" w:rsidR="00000000" w:rsidRPr="00000000">
              <w:rPr>
                <w:b w:val="1"/>
                <w:i w:val="1"/>
                <w:sz w:val="22"/>
                <w:szCs w:val="22"/>
                <w:rtl w:val="0"/>
              </w:rPr>
              <w:t xml:space="preserve">16</w:t>
            </w:r>
            <w:r w:rsidDel="00000000" w:rsidR="00000000" w:rsidRPr="00000000">
              <w:rPr>
                <w:rtl w:val="0"/>
              </w:rPr>
            </w:r>
          </w:p>
          <w:p w:rsidR="00000000" w:rsidDel="00000000" w:rsidP="00000000" w:rsidRDefault="00000000" w:rsidRPr="00000000" w14:paraId="0000000D">
            <w:pPr>
              <w:ind w:hanging="2"/>
              <w:rPr>
                <w:color w:val="000000"/>
                <w:sz w:val="22"/>
                <w:szCs w:val="22"/>
              </w:rPr>
            </w:pPr>
            <w:r w:rsidDel="00000000" w:rsidR="00000000" w:rsidRPr="00000000">
              <w:rPr>
                <w:b w:val="1"/>
                <w:i w:val="1"/>
                <w:color w:val="000000"/>
                <w:sz w:val="22"/>
                <w:szCs w:val="22"/>
                <w:rtl w:val="0"/>
              </w:rPr>
              <w:t xml:space="preserve">Week ending Frida</w:t>
            </w:r>
            <w:r w:rsidDel="00000000" w:rsidR="00000000" w:rsidRPr="00000000">
              <w:rPr>
                <w:b w:val="1"/>
                <w:i w:val="1"/>
                <w:sz w:val="22"/>
                <w:szCs w:val="22"/>
                <w:rtl w:val="0"/>
              </w:rPr>
              <w:t xml:space="preserve">y 19th January 2024</w:t>
            </w:r>
            <w:r w:rsidDel="00000000" w:rsidR="00000000" w:rsidRPr="00000000">
              <w:rPr>
                <w:rtl w:val="0"/>
              </w:rPr>
            </w:r>
          </w:p>
        </w:tc>
      </w:tr>
    </w:tbl>
    <w:p w:rsidR="00000000" w:rsidDel="00000000" w:rsidP="00000000" w:rsidRDefault="00000000" w:rsidRPr="00000000" w14:paraId="0000000E">
      <w:pPr>
        <w:rPr>
          <w:color w:val="000000"/>
          <w:sz w:val="12"/>
          <w:szCs w:val="12"/>
        </w:rPr>
      </w:pPr>
      <w:r w:rsidDel="00000000" w:rsidR="00000000" w:rsidRPr="00000000">
        <w:rPr>
          <w:rtl w:val="0"/>
        </w:rPr>
      </w:r>
    </w:p>
    <w:tbl>
      <w:tblPr>
        <w:tblStyle w:val="Table2"/>
        <w:tblW w:w="10935.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bfbfbf" w:space="0" w:sz="4" w:val="single"/>
        </w:tblBorders>
        <w:tblLayout w:type="fixed"/>
        <w:tblLook w:val="0400"/>
      </w:tblPr>
      <w:tblGrid>
        <w:gridCol w:w="10935"/>
        <w:tblGridChange w:id="0">
          <w:tblGrid>
            <w:gridCol w:w="10935"/>
          </w:tblGrid>
        </w:tblGridChange>
      </w:tblGrid>
      <w:tr>
        <w:trPr>
          <w:cantSplit w:val="0"/>
          <w:trHeight w:val="405" w:hRule="atLeast"/>
          <w:tblHeader w:val="0"/>
        </w:trPr>
        <w:tc>
          <w:tcPr>
            <w:shd w:fill="b6d7a8" w:val="clear"/>
            <w:tcMar>
              <w:top w:w="100.0" w:type="dxa"/>
              <w:left w:w="100.0" w:type="dxa"/>
              <w:bottom w:w="100.0" w:type="dxa"/>
              <w:right w:w="100.0" w:type="dxa"/>
            </w:tcMar>
          </w:tcPr>
          <w:p w:rsidR="00000000" w:rsidDel="00000000" w:rsidP="00000000" w:rsidRDefault="00000000" w:rsidRPr="00000000" w14:paraId="0000000F">
            <w:pPr>
              <w:ind w:left="1" w:hanging="3"/>
              <w:jc w:val="center"/>
              <w:rPr>
                <w:rFonts w:ascii="Comic Sans MS" w:cs="Comic Sans MS" w:eastAsia="Comic Sans MS" w:hAnsi="Comic Sans MS"/>
                <w:i w:val="1"/>
              </w:rPr>
            </w:pPr>
            <w:r w:rsidDel="00000000" w:rsidR="00000000" w:rsidRPr="00000000">
              <w:rPr>
                <w:rFonts w:ascii="Comic Sans MS" w:cs="Comic Sans MS" w:eastAsia="Comic Sans MS" w:hAnsi="Comic Sans MS"/>
                <w:i w:val="1"/>
                <w:rtl w:val="0"/>
              </w:rPr>
              <w:t xml:space="preserve">‘……..in God I trust and I am not afraid…..’</w:t>
            </w:r>
          </w:p>
          <w:p w:rsidR="00000000" w:rsidDel="00000000" w:rsidP="00000000" w:rsidRDefault="00000000" w:rsidRPr="00000000" w14:paraId="00000010">
            <w:pPr>
              <w:ind w:left="1" w:hanging="3"/>
              <w:jc w:val="center"/>
              <w:rPr>
                <w:rFonts w:ascii="Comic Sans MS" w:cs="Comic Sans MS" w:eastAsia="Comic Sans MS" w:hAnsi="Comic Sans MS"/>
                <w:i w:val="1"/>
                <w:sz w:val="18"/>
                <w:szCs w:val="18"/>
              </w:rPr>
            </w:pPr>
            <w:r w:rsidDel="00000000" w:rsidR="00000000" w:rsidRPr="00000000">
              <w:rPr>
                <w:rFonts w:ascii="Comic Sans MS" w:cs="Comic Sans MS" w:eastAsia="Comic Sans MS" w:hAnsi="Comic Sans MS"/>
                <w:i w:val="1"/>
                <w:rtl w:val="0"/>
              </w:rPr>
              <w:t xml:space="preserve">Psalms:56:3-4</w:t>
            </w:r>
            <w:r w:rsidDel="00000000" w:rsidR="00000000" w:rsidRPr="00000000">
              <w:rPr>
                <w:rtl w:val="0"/>
              </w:rPr>
            </w:r>
          </w:p>
        </w:tc>
      </w:tr>
      <w:tr>
        <w:trPr>
          <w:cantSplit w:val="0"/>
          <w:trHeight w:val="10455" w:hRule="atLeast"/>
          <w:tblHeader w:val="0"/>
        </w:trPr>
        <w:tc>
          <w:tcPr>
            <w:shd w:fill="00b0f0" w:val="clear"/>
            <w:tcMar>
              <w:top w:w="100.0" w:type="dxa"/>
              <w:left w:w="100.0" w:type="dxa"/>
              <w:bottom w:w="100.0" w:type="dxa"/>
              <w:right w:w="100.0" w:type="dxa"/>
            </w:tcMar>
          </w:tcPr>
          <w:p w:rsidR="00000000" w:rsidDel="00000000" w:rsidP="00000000" w:rsidRDefault="00000000" w:rsidRPr="00000000" w14:paraId="00000011">
            <w:pPr>
              <w:ind w:left="1" w:hanging="3"/>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Congratulations!</w:t>
            </w:r>
            <w:r w:rsidDel="00000000" w:rsidR="00000000" w:rsidRPr="00000000">
              <w:rPr>
                <w:rFonts w:ascii="Comic Sans MS" w:cs="Comic Sans MS" w:eastAsia="Comic Sans MS" w:hAnsi="Comic Sans MS"/>
                <w:sz w:val="22"/>
                <w:szCs w:val="22"/>
                <w:rtl w:val="0"/>
              </w:rPr>
              <w:tab/>
            </w:r>
            <w:r w:rsidDel="00000000" w:rsidR="00000000" w:rsidRPr="00000000">
              <w:rPr>
                <w:rtl w:val="0"/>
              </w:rPr>
            </w:r>
          </w:p>
          <w:p w:rsidR="00000000" w:rsidDel="00000000" w:rsidP="00000000" w:rsidRDefault="00000000" w:rsidRPr="00000000" w14:paraId="00000012">
            <w:pPr>
              <w:ind w:firstLine="0"/>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3">
            <w:pPr>
              <w:ind w:left="1" w:hanging="3"/>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Congratulations to Olivia (Y4) who has successfully auditioned for a role of Marta in ‘The Sound of Music’ at the Liverpool Empire Theatre in May. Families may remember how brilliantly Olivia portrayed the title role of Matilda in last year’s school production.</w:t>
            </w:r>
          </w:p>
          <w:p w:rsidR="00000000" w:rsidDel="00000000" w:rsidP="00000000" w:rsidRDefault="00000000" w:rsidRPr="00000000" w14:paraId="00000014">
            <w:pPr>
              <w:ind w:left="1" w:hanging="3"/>
              <w:jc w:val="cente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Pr>
              <w:drawing>
                <wp:inline distB="114300" distT="114300" distL="114300" distR="114300">
                  <wp:extent cx="1547813" cy="1909345"/>
                  <wp:effectExtent b="0" l="0" r="0" t="0"/>
                  <wp:docPr id="1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547813" cy="190934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ind w:left="-1.9999999999999998" w:firstLine="0"/>
              <w:rPr>
                <w:rFonts w:ascii="Comic Sans MS" w:cs="Comic Sans MS" w:eastAsia="Comic Sans MS" w:hAnsi="Comic Sans MS"/>
                <w:sz w:val="22"/>
                <w:szCs w:val="22"/>
                <w:highlight w:val="yellow"/>
              </w:rPr>
            </w:pPr>
            <w:r w:rsidDel="00000000" w:rsidR="00000000" w:rsidRPr="00000000">
              <w:rPr>
                <w:rtl w:val="0"/>
              </w:rPr>
            </w:r>
          </w:p>
          <w:p w:rsidR="00000000" w:rsidDel="00000000" w:rsidP="00000000" w:rsidRDefault="00000000" w:rsidRPr="00000000" w14:paraId="00000016">
            <w:pPr>
              <w:ind w:left="1" w:hanging="3"/>
              <w:rPr>
                <w:rFonts w:ascii="Comic Sans MS" w:cs="Comic Sans MS" w:eastAsia="Comic Sans MS" w:hAnsi="Comic Sans MS"/>
                <w:sz w:val="22"/>
                <w:szCs w:val="22"/>
                <w:highlight w:val="yellow"/>
              </w:rPr>
            </w:pPr>
            <w:r w:rsidDel="00000000" w:rsidR="00000000" w:rsidRPr="00000000">
              <w:rPr>
                <w:rtl w:val="0"/>
              </w:rPr>
            </w:r>
          </w:p>
          <w:p w:rsidR="00000000" w:rsidDel="00000000" w:rsidP="00000000" w:rsidRDefault="00000000" w:rsidRPr="00000000" w14:paraId="00000017">
            <w:pPr>
              <w:ind w:left="1" w:hanging="3"/>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Congratulations to Hana in 6LT who has been fundraising for Share Knowsley, raising a whopping £90! We are very proud of you Hana! </w:t>
            </w:r>
          </w:p>
          <w:p w:rsidR="00000000" w:rsidDel="00000000" w:rsidP="00000000" w:rsidRDefault="00000000" w:rsidRPr="00000000" w14:paraId="00000018">
            <w:pPr>
              <w:ind w:firstLine="0"/>
              <w:rPr>
                <w:rFonts w:ascii="Comic Sans MS" w:cs="Comic Sans MS" w:eastAsia="Comic Sans MS" w:hAnsi="Comic Sans MS"/>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1733550</wp:posOffset>
                  </wp:positionH>
                  <wp:positionV relativeFrom="paragraph">
                    <wp:posOffset>194680</wp:posOffset>
                  </wp:positionV>
                  <wp:extent cx="3048537" cy="2286403"/>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3048537" cy="2286403"/>
                          </a:xfrm>
                          <a:prstGeom prst="rect"/>
                          <a:ln/>
                        </pic:spPr>
                      </pic:pic>
                    </a:graphicData>
                  </a:graphic>
                </wp:anchor>
              </w:drawing>
            </w:r>
          </w:p>
          <w:p w:rsidR="00000000" w:rsidDel="00000000" w:rsidP="00000000" w:rsidRDefault="00000000" w:rsidRPr="00000000" w14:paraId="00000019">
            <w:pPr>
              <w:ind w:left="1" w:hanging="3"/>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A">
            <w:pPr>
              <w:ind w:left="1" w:hanging="3"/>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B">
            <w:pPr>
              <w:ind w:left="1" w:hanging="3"/>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C">
            <w:pPr>
              <w:ind w:left="1" w:hanging="3"/>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D">
            <w:pPr>
              <w:ind w:left="1" w:hanging="3"/>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E">
            <w:pPr>
              <w:ind w:left="1" w:hanging="3"/>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F">
            <w:pPr>
              <w:ind w:left="1" w:hanging="3"/>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20">
            <w:pPr>
              <w:ind w:left="1" w:hanging="3"/>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21">
            <w:pPr>
              <w:ind w:left="1" w:hanging="3"/>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22">
            <w:pPr>
              <w:ind w:left="1" w:hanging="3"/>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23">
            <w:pPr>
              <w:ind w:left="1" w:hanging="3"/>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24">
            <w:pPr>
              <w:ind w:left="1" w:hanging="3"/>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25">
            <w:pPr>
              <w:ind w:left="1" w:hanging="3"/>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Congratulations to Martha in 5AH who performed a solo of ‘Quiet’ on stage from her favourite musical ‘Matilda’ at the weekend! </w:t>
            </w:r>
          </w:p>
          <w:p w:rsidR="00000000" w:rsidDel="00000000" w:rsidP="00000000" w:rsidRDefault="00000000" w:rsidRPr="00000000" w14:paraId="00000026">
            <w:pPr>
              <w:ind w:left="1" w:hanging="3"/>
              <w:jc w:val="cente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Pr>
              <w:drawing>
                <wp:inline distB="114300" distT="114300" distL="114300" distR="114300">
                  <wp:extent cx="5710793" cy="3579063"/>
                  <wp:effectExtent b="0" l="0" r="0" t="0"/>
                  <wp:docPr id="6" name="image15.jpg"/>
                  <a:graphic>
                    <a:graphicData uri="http://schemas.openxmlformats.org/drawingml/2006/picture">
                      <pic:pic>
                        <pic:nvPicPr>
                          <pic:cNvPr id="0" name="image15.jpg"/>
                          <pic:cNvPicPr preferRelativeResize="0"/>
                        </pic:nvPicPr>
                        <pic:blipFill>
                          <a:blip r:embed="rId10"/>
                          <a:srcRect b="0" l="0" r="0" t="0"/>
                          <a:stretch>
                            <a:fillRect/>
                          </a:stretch>
                        </pic:blipFill>
                        <pic:spPr>
                          <a:xfrm>
                            <a:off x="0" y="0"/>
                            <a:ext cx="5710793" cy="357906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ind w:left="1" w:hanging="3"/>
              <w:jc w:val="cente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28">
            <w:pPr>
              <w:ind w:left="1" w:hanging="3"/>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29">
            <w:pPr>
              <w:ind w:left="1" w:hanging="3"/>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2A">
            <w:pPr>
              <w:ind w:left="1" w:hanging="3"/>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Theatre Cafe</w:t>
            </w:r>
          </w:p>
          <w:p w:rsidR="00000000" w:rsidDel="00000000" w:rsidP="00000000" w:rsidRDefault="00000000" w:rsidRPr="00000000" w14:paraId="0000002B">
            <w:pPr>
              <w:ind w:left="1" w:hanging="3"/>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2C">
            <w:pPr>
              <w:ind w:left="1" w:hanging="3"/>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Congratulations to all this week’s performers from the Theatre Café</w:t>
            </w:r>
          </w:p>
          <w:p w:rsidR="00000000" w:rsidDel="00000000" w:rsidP="00000000" w:rsidRDefault="00000000" w:rsidRPr="00000000" w14:paraId="0000002D">
            <w:pPr>
              <w:ind w:left="1" w:hanging="3"/>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E">
            <w:pPr>
              <w:ind w:left="1" w:hanging="3"/>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highlight w:val="yellow"/>
                <w:rtl w:val="0"/>
              </w:rPr>
              <w:t xml:space="preserve">PHOTO OF  </w:t>
            </w:r>
            <w:r w:rsidDel="00000000" w:rsidR="00000000" w:rsidRPr="00000000">
              <w:rPr>
                <w:rFonts w:ascii="Comic Sans MS" w:cs="Comic Sans MS" w:eastAsia="Comic Sans MS" w:hAnsi="Comic Sans MS"/>
                <w:sz w:val="22"/>
                <w:szCs w:val="22"/>
                <w:rtl w:val="0"/>
              </w:rPr>
              <w:t xml:space="preserve">PERFORMERS</w:t>
            </w:r>
          </w:p>
          <w:p w:rsidR="00000000" w:rsidDel="00000000" w:rsidP="00000000" w:rsidRDefault="00000000" w:rsidRPr="00000000" w14:paraId="0000002F">
            <w:pPr>
              <w:ind w:left="1" w:hanging="3"/>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0">
            <w:pPr>
              <w:ind w:left="1" w:hanging="3"/>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1">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2">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3">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4">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5">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6">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7">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8">
            <w:pPr>
              <w:tabs>
                <w:tab w:val="left" w:leader="none" w:pos="9850"/>
              </w:tabs>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ab/>
              <w:tab/>
            </w:r>
          </w:p>
          <w:p w:rsidR="00000000" w:rsidDel="00000000" w:rsidP="00000000" w:rsidRDefault="00000000" w:rsidRPr="00000000" w14:paraId="00000039">
            <w:pPr>
              <w:tabs>
                <w:tab w:val="left" w:leader="none" w:pos="9850"/>
              </w:tabs>
              <w:rPr>
                <w:rFonts w:ascii="Comic Sans MS" w:cs="Comic Sans MS" w:eastAsia="Comic Sans MS" w:hAnsi="Comic Sans MS"/>
                <w:sz w:val="20"/>
                <w:szCs w:val="20"/>
              </w:rPr>
            </w:pPr>
            <w:r w:rsidDel="00000000" w:rsidR="00000000" w:rsidRPr="00000000">
              <w:rPr>
                <w:rtl w:val="0"/>
              </w:rPr>
            </w:r>
          </w:p>
        </w:tc>
      </w:tr>
      <w:tr>
        <w:trPr>
          <w:cantSplit w:val="0"/>
          <w:trHeight w:val="1200" w:hRule="atLeast"/>
          <w:tblHeader w:val="0"/>
        </w:trPr>
        <w:tc>
          <w:tcPr>
            <w:shd w:fill="92d050" w:val="clear"/>
            <w:tcMar>
              <w:top w:w="100.0" w:type="dxa"/>
              <w:left w:w="100.0" w:type="dxa"/>
              <w:bottom w:w="100.0" w:type="dxa"/>
              <w:right w:w="100.0" w:type="dxa"/>
            </w:tcMar>
          </w:tcPr>
          <w:p w:rsidR="00000000" w:rsidDel="00000000" w:rsidP="00000000" w:rsidRDefault="00000000" w:rsidRPr="00000000" w14:paraId="0000003A">
            <w:pPr>
              <w:ind w:firstLine="0"/>
              <w:jc w:val="center"/>
              <w:rPr>
                <w:rFonts w:ascii="Comic Sans MS" w:cs="Comic Sans MS" w:eastAsia="Comic Sans MS" w:hAnsi="Comic Sans MS"/>
                <w:b w:val="1"/>
                <w:i w:val="1"/>
                <w:sz w:val="28"/>
                <w:szCs w:val="28"/>
              </w:rPr>
            </w:pPr>
            <w:r w:rsidDel="00000000" w:rsidR="00000000" w:rsidRPr="00000000">
              <w:rPr>
                <w:rFonts w:ascii="Comic Sans MS" w:cs="Comic Sans MS" w:eastAsia="Comic Sans MS" w:hAnsi="Comic Sans MS"/>
                <w:b w:val="1"/>
                <w:sz w:val="28"/>
                <w:szCs w:val="28"/>
                <w:rtl w:val="0"/>
              </w:rPr>
              <w:t xml:space="preserve">Andy Grant</w:t>
            </w:r>
            <w:r w:rsidDel="00000000" w:rsidR="00000000" w:rsidRPr="00000000">
              <w:rPr>
                <w:rtl w:val="0"/>
              </w:rPr>
            </w:r>
          </w:p>
          <w:p w:rsidR="00000000" w:rsidDel="00000000" w:rsidP="00000000" w:rsidRDefault="00000000" w:rsidRPr="00000000" w14:paraId="0000003B">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This week our  Keystage pupils benefited from a very inspirational talk led by amputee Andy Grant.</w:t>
            </w:r>
          </w:p>
          <w:p w:rsidR="00000000" w:rsidDel="00000000" w:rsidP="00000000" w:rsidRDefault="00000000" w:rsidRPr="00000000" w14:paraId="0000003C">
            <w:pPr>
              <w:ind w:firstLine="0"/>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3D">
            <w:pPr>
              <w:ind w:firstLine="0"/>
              <w:jc w:val="cente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Pr>
              <w:drawing>
                <wp:inline distB="114300" distT="114300" distL="114300" distR="114300">
                  <wp:extent cx="3833813" cy="2874019"/>
                  <wp:effectExtent b="0" l="0" r="0" t="0"/>
                  <wp:docPr id="17" name="image17.jpg"/>
                  <a:graphic>
                    <a:graphicData uri="http://schemas.openxmlformats.org/drawingml/2006/picture">
                      <pic:pic>
                        <pic:nvPicPr>
                          <pic:cNvPr id="0" name="image17.jpg"/>
                          <pic:cNvPicPr preferRelativeResize="0"/>
                        </pic:nvPicPr>
                        <pic:blipFill>
                          <a:blip r:embed="rId11"/>
                          <a:srcRect b="0" l="0" r="0" t="0"/>
                          <a:stretch>
                            <a:fillRect/>
                          </a:stretch>
                        </pic:blipFill>
                        <pic:spPr>
                          <a:xfrm>
                            <a:off x="0" y="0"/>
                            <a:ext cx="3833813" cy="2874019"/>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ind w:firstLine="0"/>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3F">
            <w:pPr>
              <w:ind w:firstLine="0"/>
              <w:rPr>
                <w:rFonts w:ascii="Comic Sans MS" w:cs="Comic Sans MS" w:eastAsia="Comic Sans MS" w:hAnsi="Comic Sans MS"/>
                <w:sz w:val="22"/>
                <w:szCs w:val="22"/>
              </w:rPr>
            </w:pPr>
            <w:r w:rsidDel="00000000" w:rsidR="00000000" w:rsidRPr="00000000">
              <w:rPr>
                <w:rtl w:val="0"/>
              </w:rPr>
            </w:r>
          </w:p>
        </w:tc>
      </w:tr>
      <w:tr>
        <w:trPr>
          <w:cantSplit w:val="0"/>
          <w:trHeight w:val="1200"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040">
            <w:pPr>
              <w:ind w:firstLine="0"/>
              <w:jc w:val="center"/>
              <w:rPr>
                <w:rFonts w:ascii="Comic Sans MS" w:cs="Comic Sans MS" w:eastAsia="Comic Sans MS" w:hAnsi="Comic Sans MS"/>
                <w:b w:val="1"/>
                <w:i w:val="1"/>
                <w:sz w:val="28"/>
                <w:szCs w:val="28"/>
              </w:rPr>
            </w:pPr>
            <w:r w:rsidDel="00000000" w:rsidR="00000000" w:rsidRPr="00000000">
              <w:rPr>
                <w:rFonts w:ascii="Comic Sans MS" w:cs="Comic Sans MS" w:eastAsia="Comic Sans MS" w:hAnsi="Comic Sans MS"/>
                <w:b w:val="1"/>
                <w:i w:val="1"/>
                <w:sz w:val="28"/>
                <w:szCs w:val="28"/>
                <w:rtl w:val="0"/>
              </w:rPr>
              <w:t xml:space="preserve">Award Winners</w:t>
            </w:r>
          </w:p>
          <w:p w:rsidR="00000000" w:rsidDel="00000000" w:rsidP="00000000" w:rsidRDefault="00000000" w:rsidRPr="00000000" w14:paraId="00000041">
            <w:pPr>
              <w:ind w:left="1" w:hanging="3"/>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Congratulations to all our award winners this week:- </w:t>
            </w:r>
          </w:p>
          <w:tbl>
            <w:tblPr>
              <w:tblStyle w:val="Table3"/>
              <w:tblW w:w="18452.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34"/>
              <w:gridCol w:w="2452"/>
              <w:gridCol w:w="2411"/>
              <w:gridCol w:w="2551"/>
              <w:gridCol w:w="2551"/>
              <w:gridCol w:w="2551"/>
              <w:gridCol w:w="2551"/>
              <w:gridCol w:w="2551"/>
              <w:tblGridChange w:id="0">
                <w:tblGrid>
                  <w:gridCol w:w="834"/>
                  <w:gridCol w:w="2452"/>
                  <w:gridCol w:w="2411"/>
                  <w:gridCol w:w="2551"/>
                  <w:gridCol w:w="2551"/>
                  <w:gridCol w:w="2551"/>
                  <w:gridCol w:w="2551"/>
                  <w:gridCol w:w="2551"/>
                </w:tblGrid>
              </w:tblGridChange>
            </w:tblGrid>
            <w:tr>
              <w:trPr>
                <w:cantSplit w:val="0"/>
                <w:trHeight w:val="731" w:hRule="atLeast"/>
                <w:tblHeader w:val="0"/>
              </w:trPr>
              <w:tc>
                <w:tcPr/>
                <w:p w:rsidR="00000000" w:rsidDel="00000000" w:rsidP="00000000" w:rsidRDefault="00000000" w:rsidRPr="00000000" w14:paraId="00000042">
                  <w:pPr>
                    <w:jc w:val="cente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Class</w:t>
                  </w:r>
                </w:p>
              </w:tc>
              <w:tc>
                <w:tcPr/>
                <w:p w:rsidR="00000000" w:rsidDel="00000000" w:rsidP="00000000" w:rsidRDefault="00000000" w:rsidRPr="00000000" w14:paraId="00000043">
                  <w:pPr>
                    <w:jc w:val="center"/>
                    <w:rPr/>
                  </w:pPr>
                  <w:r w:rsidDel="00000000" w:rsidR="00000000" w:rsidRPr="00000000">
                    <w:rPr>
                      <w:rtl w:val="0"/>
                    </w:rPr>
                    <w:t xml:space="preserve">Certificate of Achievement</w:t>
                  </w:r>
                </w:p>
              </w:tc>
              <w:tc>
                <w:tcPr/>
                <w:p w:rsidR="00000000" w:rsidDel="00000000" w:rsidP="00000000" w:rsidRDefault="00000000" w:rsidRPr="00000000" w14:paraId="00000044">
                  <w:pPr>
                    <w:jc w:val="center"/>
                    <w:rPr/>
                  </w:pPr>
                  <w:r w:rsidDel="00000000" w:rsidR="00000000" w:rsidRPr="00000000">
                    <w:rPr>
                      <w:rtl w:val="0"/>
                    </w:rPr>
                    <w:t xml:space="preserve">Disciple of the Week *</w:t>
                  </w:r>
                </w:p>
              </w:tc>
              <w:tc>
                <w:tcPr/>
                <w:p w:rsidR="00000000" w:rsidDel="00000000" w:rsidP="00000000" w:rsidRDefault="00000000" w:rsidRPr="00000000" w14:paraId="00000045">
                  <w:pPr>
                    <w:ind w:firstLine="0"/>
                    <w:rPr>
                      <w:sz w:val="22"/>
                      <w:szCs w:val="22"/>
                    </w:rPr>
                  </w:pPr>
                  <w:r w:rsidDel="00000000" w:rsidR="00000000" w:rsidRPr="00000000">
                    <w:rPr>
                      <w:sz w:val="22"/>
                      <w:szCs w:val="22"/>
                      <w:rtl w:val="0"/>
                    </w:rPr>
                    <w:t xml:space="preserve">Growth Mindset Award</w:t>
                  </w:r>
                </w:p>
              </w:tc>
              <w:tc>
                <w:tcPr/>
                <w:p w:rsidR="00000000" w:rsidDel="00000000" w:rsidP="00000000" w:rsidRDefault="00000000" w:rsidRPr="00000000" w14:paraId="00000046">
                  <w:pPr>
                    <w:ind w:firstLine="0"/>
                    <w:rPr>
                      <w:sz w:val="22"/>
                      <w:szCs w:val="22"/>
                    </w:rPr>
                  </w:pPr>
                  <w:r w:rsidDel="00000000" w:rsidR="00000000" w:rsidRPr="00000000">
                    <w:rPr>
                      <w:sz w:val="22"/>
                      <w:szCs w:val="22"/>
                      <w:rtl w:val="0"/>
                    </w:rPr>
                    <w:t xml:space="preserve">Attendance Figure </w:t>
                  </w:r>
                </w:p>
                <w:p w:rsidR="00000000" w:rsidDel="00000000" w:rsidP="00000000" w:rsidRDefault="00000000" w:rsidRPr="00000000" w14:paraId="00000047">
                  <w:pPr>
                    <w:ind w:firstLine="0"/>
                    <w:rPr>
                      <w:sz w:val="16"/>
                      <w:szCs w:val="16"/>
                    </w:rPr>
                  </w:pPr>
                  <w:r w:rsidDel="00000000" w:rsidR="00000000" w:rsidRPr="00000000">
                    <w:rPr>
                      <w:sz w:val="16"/>
                      <w:szCs w:val="16"/>
                      <w:rtl w:val="0"/>
                    </w:rPr>
                    <w:t xml:space="preserve">(Please refer to key later in the newsletter)</w:t>
                  </w:r>
                </w:p>
              </w:tc>
            </w:tr>
            <w:tr>
              <w:trPr>
                <w:cantSplit w:val="0"/>
                <w:trHeight w:val="621" w:hRule="atLeast"/>
                <w:tblHeader w:val="0"/>
              </w:trPr>
              <w:tc>
                <w:tcPr>
                  <w:shd w:fill="auto" w:val="clear"/>
                </w:tcPr>
                <w:p w:rsidR="00000000" w:rsidDel="00000000" w:rsidP="00000000" w:rsidRDefault="00000000" w:rsidRPr="00000000" w14:paraId="00000048">
                  <w:pP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3CF</w:t>
                  </w:r>
                </w:p>
              </w:tc>
              <w:tc>
                <w:tcPr>
                  <w:shd w:fill="auto" w:val="clear"/>
                </w:tcPr>
                <w:p w:rsidR="00000000" w:rsidDel="00000000" w:rsidP="00000000" w:rsidRDefault="00000000" w:rsidRPr="00000000" w14:paraId="00000049">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Bailey</w:t>
                  </w:r>
                </w:p>
              </w:tc>
              <w:tc>
                <w:tcPr>
                  <w:shd w:fill="auto" w:val="clear"/>
                </w:tcPr>
                <w:p w:rsidR="00000000" w:rsidDel="00000000" w:rsidP="00000000" w:rsidRDefault="00000000" w:rsidRPr="00000000" w14:paraId="0000004A">
                  <w:pP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Freddie</w:t>
                  </w:r>
                </w:p>
              </w:tc>
              <w:tc>
                <w:tcPr>
                  <w:shd w:fill="auto" w:val="clear"/>
                </w:tcPr>
                <w:p w:rsidR="00000000" w:rsidDel="00000000" w:rsidP="00000000" w:rsidRDefault="00000000" w:rsidRPr="00000000" w14:paraId="0000004B">
                  <w:pP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Gabriella</w:t>
                  </w:r>
                </w:p>
              </w:tc>
              <w:tc>
                <w:tcPr>
                  <w:shd w:fill="auto" w:val="clear"/>
                </w:tcPr>
                <w:p w:rsidR="00000000" w:rsidDel="00000000" w:rsidP="00000000" w:rsidRDefault="00000000" w:rsidRPr="00000000" w14:paraId="0000004C">
                  <w:pP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94.6%</w:t>
                  </w:r>
                </w:p>
              </w:tc>
            </w:tr>
            <w:tr>
              <w:trPr>
                <w:cantSplit w:val="0"/>
                <w:trHeight w:val="271" w:hRule="atLeast"/>
                <w:tblHeader w:val="0"/>
              </w:trPr>
              <w:tc>
                <w:tcPr>
                  <w:shd w:fill="auto" w:val="clear"/>
                </w:tcPr>
                <w:p w:rsidR="00000000" w:rsidDel="00000000" w:rsidP="00000000" w:rsidRDefault="00000000" w:rsidRPr="00000000" w14:paraId="0000004D">
                  <w:pP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3GT</w:t>
                  </w:r>
                </w:p>
              </w:tc>
              <w:tc>
                <w:tcPr>
                  <w:shd w:fill="auto" w:val="clear"/>
                </w:tcPr>
                <w:p w:rsidR="00000000" w:rsidDel="00000000" w:rsidP="00000000" w:rsidRDefault="00000000" w:rsidRPr="00000000" w14:paraId="0000004E">
                  <w:pPr>
                    <w:ind w:firstLine="0"/>
                    <w:rPr>
                      <w:rFonts w:ascii="Comic Sans MS" w:cs="Comic Sans MS" w:eastAsia="Comic Sans MS" w:hAnsi="Comic Sans MS"/>
                      <w:sz w:val="22"/>
                      <w:szCs w:val="22"/>
                    </w:rPr>
                  </w:pPr>
                  <w:r w:rsidDel="00000000" w:rsidR="00000000" w:rsidRPr="00000000">
                    <w:rPr>
                      <w:rtl w:val="0"/>
                    </w:rPr>
                  </w:r>
                </w:p>
              </w:tc>
              <w:tc>
                <w:tcPr>
                  <w:shd w:fill="auto" w:val="clear"/>
                </w:tcPr>
                <w:p w:rsidR="00000000" w:rsidDel="00000000" w:rsidP="00000000" w:rsidRDefault="00000000" w:rsidRPr="00000000" w14:paraId="0000004F">
                  <w:pPr>
                    <w:ind w:firstLine="0"/>
                    <w:rPr>
                      <w:rFonts w:ascii="Comic Sans MS" w:cs="Comic Sans MS" w:eastAsia="Comic Sans MS" w:hAnsi="Comic Sans MS"/>
                      <w:sz w:val="22"/>
                      <w:szCs w:val="22"/>
                    </w:rPr>
                  </w:pPr>
                  <w:r w:rsidDel="00000000" w:rsidR="00000000" w:rsidRPr="00000000">
                    <w:rPr>
                      <w:rtl w:val="0"/>
                    </w:rPr>
                  </w:r>
                </w:p>
              </w:tc>
              <w:tc>
                <w:tcPr>
                  <w:shd w:fill="auto" w:val="clear"/>
                </w:tcPr>
                <w:p w:rsidR="00000000" w:rsidDel="00000000" w:rsidP="00000000" w:rsidRDefault="00000000" w:rsidRPr="00000000" w14:paraId="00000050">
                  <w:pPr>
                    <w:ind w:firstLine="0"/>
                    <w:rPr>
                      <w:rFonts w:ascii="Comic Sans MS" w:cs="Comic Sans MS" w:eastAsia="Comic Sans MS" w:hAnsi="Comic Sans MS"/>
                      <w:sz w:val="22"/>
                      <w:szCs w:val="22"/>
                    </w:rPr>
                  </w:pPr>
                  <w:r w:rsidDel="00000000" w:rsidR="00000000" w:rsidRPr="00000000">
                    <w:rPr>
                      <w:rtl w:val="0"/>
                    </w:rPr>
                  </w:r>
                </w:p>
              </w:tc>
              <w:tc>
                <w:tcPr>
                  <w:shd w:fill="auto" w:val="clear"/>
                </w:tcPr>
                <w:p w:rsidR="00000000" w:rsidDel="00000000" w:rsidP="00000000" w:rsidRDefault="00000000" w:rsidRPr="00000000" w14:paraId="00000051">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91.1%</w:t>
                  </w:r>
                </w:p>
              </w:tc>
            </w:tr>
            <w:tr>
              <w:trPr>
                <w:cantSplit w:val="0"/>
                <w:trHeight w:val="553" w:hRule="atLeast"/>
                <w:tblHeader w:val="0"/>
              </w:trPr>
              <w:tc>
                <w:tcPr>
                  <w:shd w:fill="auto" w:val="clear"/>
                </w:tcPr>
                <w:p w:rsidR="00000000" w:rsidDel="00000000" w:rsidP="00000000" w:rsidRDefault="00000000" w:rsidRPr="00000000" w14:paraId="00000052">
                  <w:pP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3HM</w:t>
                  </w:r>
                </w:p>
              </w:tc>
              <w:tc>
                <w:tcPr>
                  <w:shd w:fill="auto" w:val="clear"/>
                </w:tcPr>
                <w:p w:rsidR="00000000" w:rsidDel="00000000" w:rsidP="00000000" w:rsidRDefault="00000000" w:rsidRPr="00000000" w14:paraId="00000053">
                  <w:pPr>
                    <w:ind w:firstLine="0"/>
                    <w:rPr>
                      <w:rFonts w:ascii="Comic Sans MS" w:cs="Comic Sans MS" w:eastAsia="Comic Sans MS" w:hAnsi="Comic Sans MS"/>
                      <w:sz w:val="22"/>
                      <w:szCs w:val="22"/>
                    </w:rPr>
                  </w:pPr>
                  <w:r w:rsidDel="00000000" w:rsidR="00000000" w:rsidRPr="00000000">
                    <w:rPr>
                      <w:rtl w:val="0"/>
                    </w:rPr>
                  </w:r>
                </w:p>
              </w:tc>
              <w:tc>
                <w:tcPr>
                  <w:shd w:fill="auto" w:val="clear"/>
                </w:tcPr>
                <w:p w:rsidR="00000000" w:rsidDel="00000000" w:rsidP="00000000" w:rsidRDefault="00000000" w:rsidRPr="00000000" w14:paraId="00000054">
                  <w:pPr>
                    <w:ind w:firstLine="0"/>
                    <w:rPr>
                      <w:rFonts w:ascii="Comic Sans MS" w:cs="Comic Sans MS" w:eastAsia="Comic Sans MS" w:hAnsi="Comic Sans MS"/>
                      <w:sz w:val="22"/>
                      <w:szCs w:val="22"/>
                    </w:rPr>
                  </w:pPr>
                  <w:r w:rsidDel="00000000" w:rsidR="00000000" w:rsidRPr="00000000">
                    <w:rPr>
                      <w:rtl w:val="0"/>
                    </w:rPr>
                  </w:r>
                </w:p>
              </w:tc>
              <w:tc>
                <w:tcPr>
                  <w:shd w:fill="auto" w:val="clear"/>
                </w:tcPr>
                <w:p w:rsidR="00000000" w:rsidDel="00000000" w:rsidP="00000000" w:rsidRDefault="00000000" w:rsidRPr="00000000" w14:paraId="00000055">
                  <w:pPr>
                    <w:ind w:firstLine="0"/>
                    <w:rPr>
                      <w:rFonts w:ascii="Comic Sans MS" w:cs="Comic Sans MS" w:eastAsia="Comic Sans MS" w:hAnsi="Comic Sans MS"/>
                      <w:sz w:val="22"/>
                      <w:szCs w:val="22"/>
                    </w:rPr>
                  </w:pPr>
                  <w:r w:rsidDel="00000000" w:rsidR="00000000" w:rsidRPr="00000000">
                    <w:rPr>
                      <w:rtl w:val="0"/>
                    </w:rPr>
                  </w:r>
                </w:p>
              </w:tc>
              <w:tc>
                <w:tcPr>
                  <w:shd w:fill="auto" w:val="clear"/>
                </w:tcPr>
                <w:p w:rsidR="00000000" w:rsidDel="00000000" w:rsidP="00000000" w:rsidRDefault="00000000" w:rsidRPr="00000000" w14:paraId="00000056">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95%</w:t>
                  </w:r>
                </w:p>
              </w:tc>
            </w:tr>
            <w:tr>
              <w:trPr>
                <w:cantSplit w:val="0"/>
                <w:trHeight w:val="262" w:hRule="atLeast"/>
                <w:tblHeader w:val="0"/>
              </w:trPr>
              <w:tc>
                <w:tcPr>
                  <w:shd w:fill="auto" w:val="clear"/>
                </w:tcPr>
                <w:p w:rsidR="00000000" w:rsidDel="00000000" w:rsidP="00000000" w:rsidRDefault="00000000" w:rsidRPr="00000000" w14:paraId="00000057">
                  <w:pP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3ST</w:t>
                  </w:r>
                </w:p>
              </w:tc>
              <w:tc>
                <w:tcPr>
                  <w:shd w:fill="auto" w:val="clear"/>
                </w:tcPr>
                <w:p w:rsidR="00000000" w:rsidDel="00000000" w:rsidP="00000000" w:rsidRDefault="00000000" w:rsidRPr="00000000" w14:paraId="00000058">
                  <w:pPr>
                    <w:ind w:firstLine="0"/>
                    <w:rPr>
                      <w:rFonts w:ascii="Comic Sans MS" w:cs="Comic Sans MS" w:eastAsia="Comic Sans MS" w:hAnsi="Comic Sans MS"/>
                      <w:sz w:val="22"/>
                      <w:szCs w:val="22"/>
                    </w:rPr>
                  </w:pPr>
                  <w:r w:rsidDel="00000000" w:rsidR="00000000" w:rsidRPr="00000000">
                    <w:rPr>
                      <w:rtl w:val="0"/>
                    </w:rPr>
                  </w:r>
                </w:p>
              </w:tc>
              <w:tc>
                <w:tcPr>
                  <w:shd w:fill="auto" w:val="clear"/>
                </w:tcPr>
                <w:p w:rsidR="00000000" w:rsidDel="00000000" w:rsidP="00000000" w:rsidRDefault="00000000" w:rsidRPr="00000000" w14:paraId="00000059">
                  <w:pPr>
                    <w:ind w:firstLine="0"/>
                    <w:rPr>
                      <w:rFonts w:ascii="Comic Sans MS" w:cs="Comic Sans MS" w:eastAsia="Comic Sans MS" w:hAnsi="Comic Sans MS"/>
                      <w:sz w:val="22"/>
                      <w:szCs w:val="22"/>
                    </w:rPr>
                  </w:pPr>
                  <w:r w:rsidDel="00000000" w:rsidR="00000000" w:rsidRPr="00000000">
                    <w:rPr>
                      <w:rtl w:val="0"/>
                    </w:rPr>
                  </w:r>
                </w:p>
              </w:tc>
              <w:tc>
                <w:tcPr>
                  <w:shd w:fill="auto" w:val="clear"/>
                </w:tcPr>
                <w:p w:rsidR="00000000" w:rsidDel="00000000" w:rsidP="00000000" w:rsidRDefault="00000000" w:rsidRPr="00000000" w14:paraId="0000005A">
                  <w:pPr>
                    <w:ind w:firstLine="0"/>
                    <w:rPr>
                      <w:rFonts w:ascii="Comic Sans MS" w:cs="Comic Sans MS" w:eastAsia="Comic Sans MS" w:hAnsi="Comic Sans MS"/>
                      <w:sz w:val="22"/>
                      <w:szCs w:val="22"/>
                    </w:rPr>
                  </w:pPr>
                  <w:r w:rsidDel="00000000" w:rsidR="00000000" w:rsidRPr="00000000">
                    <w:rPr>
                      <w:rtl w:val="0"/>
                    </w:rPr>
                  </w:r>
                </w:p>
              </w:tc>
              <w:tc>
                <w:tcPr>
                  <w:shd w:fill="auto" w:val="clear"/>
                </w:tcPr>
                <w:p w:rsidR="00000000" w:rsidDel="00000000" w:rsidP="00000000" w:rsidRDefault="00000000" w:rsidRPr="00000000" w14:paraId="0000005B">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96.6%</w:t>
                  </w:r>
                </w:p>
              </w:tc>
            </w:tr>
            <w:tr>
              <w:trPr>
                <w:cantSplit w:val="0"/>
                <w:trHeight w:val="271" w:hRule="atLeast"/>
                <w:tblHeader w:val="0"/>
              </w:trPr>
              <w:tc>
                <w:tcPr>
                  <w:shd w:fill="auto" w:val="clear"/>
                </w:tcPr>
                <w:p w:rsidR="00000000" w:rsidDel="00000000" w:rsidP="00000000" w:rsidRDefault="00000000" w:rsidRPr="00000000" w14:paraId="0000005C">
                  <w:pP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4CD</w:t>
                  </w:r>
                </w:p>
              </w:tc>
              <w:tc>
                <w:tcPr>
                  <w:shd w:fill="auto" w:val="clear"/>
                </w:tcPr>
                <w:p w:rsidR="00000000" w:rsidDel="00000000" w:rsidP="00000000" w:rsidRDefault="00000000" w:rsidRPr="00000000" w14:paraId="0000005D">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Maisie </w:t>
                  </w:r>
                </w:p>
              </w:tc>
              <w:tc>
                <w:tcPr>
                  <w:shd w:fill="auto" w:val="clear"/>
                </w:tcPr>
                <w:p w:rsidR="00000000" w:rsidDel="00000000" w:rsidP="00000000" w:rsidRDefault="00000000" w:rsidRPr="00000000" w14:paraId="0000005E">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Noah</w:t>
                  </w:r>
                </w:p>
              </w:tc>
              <w:tc>
                <w:tcPr>
                  <w:shd w:fill="auto" w:val="clear"/>
                </w:tcPr>
                <w:p w:rsidR="00000000" w:rsidDel="00000000" w:rsidP="00000000" w:rsidRDefault="00000000" w:rsidRPr="00000000" w14:paraId="0000005F">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Joshua</w:t>
                  </w:r>
                </w:p>
              </w:tc>
              <w:tc>
                <w:tcPr>
                  <w:shd w:fill="auto" w:val="clear"/>
                </w:tcPr>
                <w:p w:rsidR="00000000" w:rsidDel="00000000" w:rsidP="00000000" w:rsidRDefault="00000000" w:rsidRPr="00000000" w14:paraId="00000060">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90.3%</w:t>
                  </w:r>
                </w:p>
              </w:tc>
            </w:tr>
            <w:tr>
              <w:trPr>
                <w:cantSplit w:val="0"/>
                <w:trHeight w:val="271" w:hRule="atLeast"/>
                <w:tblHeader w:val="0"/>
              </w:trPr>
              <w:tc>
                <w:tcPr>
                  <w:shd w:fill="auto" w:val="clear"/>
                </w:tcPr>
                <w:p w:rsidR="00000000" w:rsidDel="00000000" w:rsidP="00000000" w:rsidRDefault="00000000" w:rsidRPr="00000000" w14:paraId="00000061">
                  <w:pP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4HW</w:t>
                  </w:r>
                </w:p>
              </w:tc>
              <w:tc>
                <w:tcPr>
                  <w:shd w:fill="auto" w:val="clear"/>
                </w:tcPr>
                <w:p w:rsidR="00000000" w:rsidDel="00000000" w:rsidP="00000000" w:rsidRDefault="00000000" w:rsidRPr="00000000" w14:paraId="00000062">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Bobby </w:t>
                  </w:r>
                </w:p>
              </w:tc>
              <w:tc>
                <w:tcPr>
                  <w:shd w:fill="auto" w:val="clear"/>
                </w:tcPr>
                <w:p w:rsidR="00000000" w:rsidDel="00000000" w:rsidP="00000000" w:rsidRDefault="00000000" w:rsidRPr="00000000" w14:paraId="00000063">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Abi</w:t>
                  </w:r>
                </w:p>
              </w:tc>
              <w:tc>
                <w:tcPr>
                  <w:shd w:fill="auto" w:val="clear"/>
                </w:tcPr>
                <w:p w:rsidR="00000000" w:rsidDel="00000000" w:rsidP="00000000" w:rsidRDefault="00000000" w:rsidRPr="00000000" w14:paraId="00000064">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Owen</w:t>
                  </w:r>
                </w:p>
              </w:tc>
              <w:tc>
                <w:tcPr>
                  <w:shd w:fill="auto" w:val="clear"/>
                </w:tcPr>
                <w:p w:rsidR="00000000" w:rsidDel="00000000" w:rsidP="00000000" w:rsidRDefault="00000000" w:rsidRPr="00000000" w14:paraId="00000065">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92.3%</w:t>
                  </w:r>
                </w:p>
              </w:tc>
            </w:tr>
            <w:tr>
              <w:trPr>
                <w:cantSplit w:val="0"/>
                <w:trHeight w:val="162" w:hRule="atLeast"/>
                <w:tblHeader w:val="0"/>
              </w:trPr>
              <w:tc>
                <w:tcPr>
                  <w:shd w:fill="auto" w:val="clear"/>
                </w:tcPr>
                <w:p w:rsidR="00000000" w:rsidDel="00000000" w:rsidP="00000000" w:rsidRDefault="00000000" w:rsidRPr="00000000" w14:paraId="00000066">
                  <w:pP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4KH</w:t>
                  </w:r>
                </w:p>
              </w:tc>
              <w:tc>
                <w:tcPr>
                  <w:shd w:fill="auto" w:val="clear"/>
                </w:tcPr>
                <w:p w:rsidR="00000000" w:rsidDel="00000000" w:rsidP="00000000" w:rsidRDefault="00000000" w:rsidRPr="00000000" w14:paraId="00000067">
                  <w:pPr>
                    <w:ind w:firstLine="0"/>
                    <w:rPr>
                      <w:rFonts w:ascii="Comic Sans MS" w:cs="Comic Sans MS" w:eastAsia="Comic Sans MS" w:hAnsi="Comic Sans MS"/>
                      <w:sz w:val="22"/>
                      <w:szCs w:val="22"/>
                    </w:rPr>
                  </w:pPr>
                  <w:bookmarkStart w:colFirst="0" w:colLast="0" w:name="_heading=h.2et92p0" w:id="3"/>
                  <w:bookmarkEnd w:id="3"/>
                  <w:r w:rsidDel="00000000" w:rsidR="00000000" w:rsidRPr="00000000">
                    <w:rPr>
                      <w:rFonts w:ascii="Comic Sans MS" w:cs="Comic Sans MS" w:eastAsia="Comic Sans MS" w:hAnsi="Comic Sans MS"/>
                      <w:sz w:val="22"/>
                      <w:szCs w:val="22"/>
                      <w:rtl w:val="0"/>
                    </w:rPr>
                    <w:t xml:space="preserve">Emily</w:t>
                  </w:r>
                </w:p>
              </w:tc>
              <w:tc>
                <w:tcPr>
                  <w:shd w:fill="auto" w:val="clear"/>
                </w:tcPr>
                <w:p w:rsidR="00000000" w:rsidDel="00000000" w:rsidP="00000000" w:rsidRDefault="00000000" w:rsidRPr="00000000" w14:paraId="00000068">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Angel</w:t>
                  </w:r>
                </w:p>
              </w:tc>
              <w:tc>
                <w:tcPr>
                  <w:shd w:fill="auto" w:val="clear"/>
                </w:tcPr>
                <w:p w:rsidR="00000000" w:rsidDel="00000000" w:rsidP="00000000" w:rsidRDefault="00000000" w:rsidRPr="00000000" w14:paraId="00000069">
                  <w:pPr>
                    <w:ind w:firstLine="0"/>
                    <w:rPr>
                      <w:rFonts w:ascii="Comic Sans MS" w:cs="Comic Sans MS" w:eastAsia="Comic Sans MS" w:hAnsi="Comic Sans MS"/>
                      <w:sz w:val="22"/>
                      <w:szCs w:val="22"/>
                    </w:rPr>
                  </w:pPr>
                  <w:bookmarkStart w:colFirst="0" w:colLast="0" w:name="_heading=h.1fob9te" w:id="4"/>
                  <w:bookmarkEnd w:id="4"/>
                  <w:r w:rsidDel="00000000" w:rsidR="00000000" w:rsidRPr="00000000">
                    <w:rPr>
                      <w:rFonts w:ascii="Comic Sans MS" w:cs="Comic Sans MS" w:eastAsia="Comic Sans MS" w:hAnsi="Comic Sans MS"/>
                      <w:sz w:val="22"/>
                      <w:szCs w:val="22"/>
                      <w:rtl w:val="0"/>
                    </w:rPr>
                    <w:t xml:space="preserve">Noah</w:t>
                  </w:r>
                </w:p>
              </w:tc>
              <w:tc>
                <w:tcPr>
                  <w:shd w:fill="auto" w:val="clear"/>
                </w:tcPr>
                <w:p w:rsidR="00000000" w:rsidDel="00000000" w:rsidP="00000000" w:rsidRDefault="00000000" w:rsidRPr="00000000" w14:paraId="0000006A">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92.5%</w:t>
                  </w:r>
                </w:p>
              </w:tc>
            </w:tr>
            <w:tr>
              <w:trPr>
                <w:cantSplit w:val="0"/>
                <w:trHeight w:val="495" w:hRule="atLeast"/>
                <w:tblHeader w:val="0"/>
              </w:trPr>
              <w:tc>
                <w:tcPr>
                  <w:shd w:fill="auto" w:val="clear"/>
                </w:tcPr>
                <w:p w:rsidR="00000000" w:rsidDel="00000000" w:rsidP="00000000" w:rsidRDefault="00000000" w:rsidRPr="00000000" w14:paraId="0000006B">
                  <w:pP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4SC</w:t>
                  </w:r>
                </w:p>
              </w:tc>
              <w:tc>
                <w:tcPr>
                  <w:shd w:fill="auto" w:val="clear"/>
                </w:tcPr>
                <w:p w:rsidR="00000000" w:rsidDel="00000000" w:rsidP="00000000" w:rsidRDefault="00000000" w:rsidRPr="00000000" w14:paraId="0000006C">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Bobby</w:t>
                  </w:r>
                </w:p>
              </w:tc>
              <w:tc>
                <w:tcPr>
                  <w:shd w:fill="auto" w:val="clear"/>
                </w:tcPr>
                <w:p w:rsidR="00000000" w:rsidDel="00000000" w:rsidP="00000000" w:rsidRDefault="00000000" w:rsidRPr="00000000" w14:paraId="0000006D">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Niamh</w:t>
                  </w:r>
                </w:p>
              </w:tc>
              <w:tc>
                <w:tcPr>
                  <w:shd w:fill="auto" w:val="clear"/>
                </w:tcPr>
                <w:p w:rsidR="00000000" w:rsidDel="00000000" w:rsidP="00000000" w:rsidRDefault="00000000" w:rsidRPr="00000000" w14:paraId="0000006E">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Caitlin</w:t>
                  </w:r>
                </w:p>
              </w:tc>
              <w:tc>
                <w:tcPr>
                  <w:shd w:fill="auto" w:val="clear"/>
                </w:tcPr>
                <w:p w:rsidR="00000000" w:rsidDel="00000000" w:rsidP="00000000" w:rsidRDefault="00000000" w:rsidRPr="00000000" w14:paraId="0000006F">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87.4%</w:t>
                  </w:r>
                </w:p>
              </w:tc>
            </w:tr>
            <w:tr>
              <w:trPr>
                <w:cantSplit w:val="0"/>
                <w:trHeight w:val="271" w:hRule="atLeast"/>
                <w:tblHeader w:val="0"/>
              </w:trPr>
              <w:tc>
                <w:tcPr>
                  <w:shd w:fill="auto" w:val="clear"/>
                </w:tcPr>
                <w:p w:rsidR="00000000" w:rsidDel="00000000" w:rsidP="00000000" w:rsidRDefault="00000000" w:rsidRPr="00000000" w14:paraId="00000070">
                  <w:pP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5AH</w:t>
                  </w:r>
                </w:p>
              </w:tc>
              <w:tc>
                <w:tcPr>
                  <w:shd w:fill="auto" w:val="clear"/>
                </w:tcPr>
                <w:p w:rsidR="00000000" w:rsidDel="00000000" w:rsidP="00000000" w:rsidRDefault="00000000" w:rsidRPr="00000000" w14:paraId="00000071">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Emme</w:t>
                  </w:r>
                </w:p>
              </w:tc>
              <w:tc>
                <w:tcPr>
                  <w:shd w:fill="auto" w:val="clear"/>
                </w:tcPr>
                <w:p w:rsidR="00000000" w:rsidDel="00000000" w:rsidP="00000000" w:rsidRDefault="00000000" w:rsidRPr="00000000" w14:paraId="00000072">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Michael</w:t>
                  </w:r>
                </w:p>
              </w:tc>
              <w:tc>
                <w:tcPr>
                  <w:shd w:fill="auto" w:val="clear"/>
                </w:tcPr>
                <w:p w:rsidR="00000000" w:rsidDel="00000000" w:rsidP="00000000" w:rsidRDefault="00000000" w:rsidRPr="00000000" w14:paraId="00000073">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Louie </w:t>
                  </w:r>
                </w:p>
              </w:tc>
              <w:tc>
                <w:tcPr>
                  <w:shd w:fill="auto" w:val="clear"/>
                </w:tcPr>
                <w:p w:rsidR="00000000" w:rsidDel="00000000" w:rsidP="00000000" w:rsidRDefault="00000000" w:rsidRPr="00000000" w14:paraId="00000074">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91.3%</w:t>
                  </w:r>
                </w:p>
              </w:tc>
            </w:tr>
            <w:tr>
              <w:trPr>
                <w:cantSplit w:val="0"/>
                <w:trHeight w:val="262" w:hRule="atLeast"/>
                <w:tblHeader w:val="0"/>
              </w:trPr>
              <w:tc>
                <w:tcPr>
                  <w:shd w:fill="auto" w:val="clear"/>
                </w:tcPr>
                <w:p w:rsidR="00000000" w:rsidDel="00000000" w:rsidP="00000000" w:rsidRDefault="00000000" w:rsidRPr="00000000" w14:paraId="00000075">
                  <w:pP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5JK</w:t>
                  </w:r>
                </w:p>
              </w:tc>
              <w:tc>
                <w:tcPr>
                  <w:shd w:fill="auto" w:val="clear"/>
                </w:tcPr>
                <w:p w:rsidR="00000000" w:rsidDel="00000000" w:rsidP="00000000" w:rsidRDefault="00000000" w:rsidRPr="00000000" w14:paraId="00000076">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Casey</w:t>
                  </w:r>
                </w:p>
              </w:tc>
              <w:tc>
                <w:tcPr>
                  <w:shd w:fill="auto" w:val="clear"/>
                </w:tcPr>
                <w:p w:rsidR="00000000" w:rsidDel="00000000" w:rsidP="00000000" w:rsidRDefault="00000000" w:rsidRPr="00000000" w14:paraId="00000077">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Jennifer</w:t>
                  </w:r>
                </w:p>
              </w:tc>
              <w:tc>
                <w:tcPr>
                  <w:shd w:fill="auto" w:val="clear"/>
                </w:tcPr>
                <w:p w:rsidR="00000000" w:rsidDel="00000000" w:rsidP="00000000" w:rsidRDefault="00000000" w:rsidRPr="00000000" w14:paraId="00000078">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Maria</w:t>
                  </w:r>
                </w:p>
              </w:tc>
              <w:tc>
                <w:tcPr>
                  <w:shd w:fill="auto" w:val="clear"/>
                </w:tcPr>
                <w:p w:rsidR="00000000" w:rsidDel="00000000" w:rsidP="00000000" w:rsidRDefault="00000000" w:rsidRPr="00000000" w14:paraId="00000079">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93.5%</w:t>
                  </w:r>
                </w:p>
              </w:tc>
            </w:tr>
            <w:tr>
              <w:trPr>
                <w:cantSplit w:val="0"/>
                <w:trHeight w:val="271" w:hRule="atLeast"/>
                <w:tblHeader w:val="0"/>
              </w:trPr>
              <w:tc>
                <w:tcPr>
                  <w:shd w:fill="auto" w:val="clear"/>
                </w:tcPr>
                <w:p w:rsidR="00000000" w:rsidDel="00000000" w:rsidP="00000000" w:rsidRDefault="00000000" w:rsidRPr="00000000" w14:paraId="0000007A">
                  <w:pP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5KL</w:t>
                  </w:r>
                </w:p>
              </w:tc>
              <w:tc>
                <w:tcPr>
                  <w:shd w:fill="auto" w:val="clear"/>
                </w:tcPr>
                <w:p w:rsidR="00000000" w:rsidDel="00000000" w:rsidP="00000000" w:rsidRDefault="00000000" w:rsidRPr="00000000" w14:paraId="0000007B">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Olivia </w:t>
                  </w:r>
                </w:p>
              </w:tc>
              <w:tc>
                <w:tcPr>
                  <w:shd w:fill="auto" w:val="clear"/>
                </w:tcPr>
                <w:p w:rsidR="00000000" w:rsidDel="00000000" w:rsidP="00000000" w:rsidRDefault="00000000" w:rsidRPr="00000000" w14:paraId="0000007C">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Isabelle G</w:t>
                  </w:r>
                </w:p>
              </w:tc>
              <w:tc>
                <w:tcPr>
                  <w:shd w:fill="auto" w:val="clear"/>
                </w:tcPr>
                <w:p w:rsidR="00000000" w:rsidDel="00000000" w:rsidP="00000000" w:rsidRDefault="00000000" w:rsidRPr="00000000" w14:paraId="0000007D">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Isla</w:t>
                  </w:r>
                </w:p>
              </w:tc>
              <w:tc>
                <w:tcPr>
                  <w:shd w:fill="auto" w:val="clear"/>
                </w:tcPr>
                <w:p w:rsidR="00000000" w:rsidDel="00000000" w:rsidP="00000000" w:rsidRDefault="00000000" w:rsidRPr="00000000" w14:paraId="0000007E">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88.3%</w:t>
                  </w:r>
                </w:p>
              </w:tc>
            </w:tr>
            <w:tr>
              <w:trPr>
                <w:cantSplit w:val="0"/>
                <w:trHeight w:val="271" w:hRule="atLeast"/>
                <w:tblHeader w:val="0"/>
              </w:trPr>
              <w:tc>
                <w:tcPr>
                  <w:shd w:fill="auto" w:val="clear"/>
                </w:tcPr>
                <w:p w:rsidR="00000000" w:rsidDel="00000000" w:rsidP="00000000" w:rsidRDefault="00000000" w:rsidRPr="00000000" w14:paraId="0000007F">
                  <w:pP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5PS</w:t>
                  </w:r>
                </w:p>
              </w:tc>
              <w:tc>
                <w:tcPr>
                  <w:shd w:fill="auto" w:val="clear"/>
                </w:tcPr>
                <w:p w:rsidR="00000000" w:rsidDel="00000000" w:rsidP="00000000" w:rsidRDefault="00000000" w:rsidRPr="00000000" w14:paraId="00000080">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Jack</w:t>
                  </w:r>
                </w:p>
              </w:tc>
              <w:tc>
                <w:tcPr>
                  <w:shd w:fill="auto" w:val="clear"/>
                </w:tcPr>
                <w:p w:rsidR="00000000" w:rsidDel="00000000" w:rsidP="00000000" w:rsidRDefault="00000000" w:rsidRPr="00000000" w14:paraId="00000081">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Justin</w:t>
                  </w:r>
                </w:p>
              </w:tc>
              <w:tc>
                <w:tcPr>
                  <w:shd w:fill="auto" w:val="clear"/>
                </w:tcPr>
                <w:p w:rsidR="00000000" w:rsidDel="00000000" w:rsidP="00000000" w:rsidRDefault="00000000" w:rsidRPr="00000000" w14:paraId="00000082">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Bella G</w:t>
                  </w:r>
                </w:p>
              </w:tc>
              <w:tc>
                <w:tcPr>
                  <w:shd w:fill="auto" w:val="clear"/>
                </w:tcPr>
                <w:p w:rsidR="00000000" w:rsidDel="00000000" w:rsidP="00000000" w:rsidRDefault="00000000" w:rsidRPr="00000000" w14:paraId="00000083">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94.7%</w:t>
                  </w:r>
                </w:p>
              </w:tc>
            </w:tr>
            <w:tr>
              <w:trPr>
                <w:cantSplit w:val="0"/>
                <w:trHeight w:val="570" w:hRule="atLeast"/>
                <w:tblHeader w:val="0"/>
              </w:trPr>
              <w:tc>
                <w:tcPr>
                  <w:shd w:fill="auto" w:val="clear"/>
                </w:tcPr>
                <w:p w:rsidR="00000000" w:rsidDel="00000000" w:rsidP="00000000" w:rsidRDefault="00000000" w:rsidRPr="00000000" w14:paraId="00000084">
                  <w:pP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6AC</w:t>
                  </w:r>
                </w:p>
              </w:tc>
              <w:tc>
                <w:tcPr>
                  <w:shd w:fill="auto" w:val="clear"/>
                </w:tcPr>
                <w:p w:rsidR="00000000" w:rsidDel="00000000" w:rsidP="00000000" w:rsidRDefault="00000000" w:rsidRPr="00000000" w14:paraId="00000085">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Alex E</w:t>
                  </w:r>
                </w:p>
              </w:tc>
              <w:tc>
                <w:tcPr>
                  <w:shd w:fill="auto" w:val="clear"/>
                </w:tcPr>
                <w:p w:rsidR="00000000" w:rsidDel="00000000" w:rsidP="00000000" w:rsidRDefault="00000000" w:rsidRPr="00000000" w14:paraId="00000086">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Olivia</w:t>
                  </w:r>
                </w:p>
              </w:tc>
              <w:tc>
                <w:tcPr>
                  <w:shd w:fill="auto" w:val="clear"/>
                </w:tcPr>
                <w:p w:rsidR="00000000" w:rsidDel="00000000" w:rsidP="00000000" w:rsidRDefault="00000000" w:rsidRPr="00000000" w14:paraId="00000087">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Carter</w:t>
                  </w:r>
                </w:p>
              </w:tc>
              <w:tc>
                <w:tcPr>
                  <w:shd w:fill="auto" w:val="clear"/>
                </w:tcPr>
                <w:p w:rsidR="00000000" w:rsidDel="00000000" w:rsidP="00000000" w:rsidRDefault="00000000" w:rsidRPr="00000000" w14:paraId="00000088">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90.4%</w:t>
                  </w:r>
                </w:p>
              </w:tc>
            </w:tr>
            <w:tr>
              <w:trPr>
                <w:cantSplit w:val="0"/>
                <w:trHeight w:val="271" w:hRule="atLeast"/>
                <w:tblHeader w:val="0"/>
              </w:trPr>
              <w:tc>
                <w:tcPr>
                  <w:shd w:fill="auto" w:val="clear"/>
                </w:tcPr>
                <w:p w:rsidR="00000000" w:rsidDel="00000000" w:rsidP="00000000" w:rsidRDefault="00000000" w:rsidRPr="00000000" w14:paraId="00000089">
                  <w:pP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6JP</w:t>
                  </w:r>
                </w:p>
              </w:tc>
              <w:tc>
                <w:tcPr>
                  <w:shd w:fill="auto" w:val="clear"/>
                </w:tcPr>
                <w:p w:rsidR="00000000" w:rsidDel="00000000" w:rsidP="00000000" w:rsidRDefault="00000000" w:rsidRPr="00000000" w14:paraId="0000008A">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Jamie W </w:t>
                  </w:r>
                </w:p>
              </w:tc>
              <w:tc>
                <w:tcPr>
                  <w:shd w:fill="auto" w:val="clear"/>
                </w:tcPr>
                <w:p w:rsidR="00000000" w:rsidDel="00000000" w:rsidP="00000000" w:rsidRDefault="00000000" w:rsidRPr="00000000" w14:paraId="0000008B">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Tyler</w:t>
                  </w:r>
                </w:p>
              </w:tc>
              <w:tc>
                <w:tcPr>
                  <w:shd w:fill="auto" w:val="clear"/>
                </w:tcPr>
                <w:p w:rsidR="00000000" w:rsidDel="00000000" w:rsidP="00000000" w:rsidRDefault="00000000" w:rsidRPr="00000000" w14:paraId="0000008C">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George</w:t>
                  </w:r>
                </w:p>
              </w:tc>
              <w:tc>
                <w:tcPr>
                  <w:shd w:fill="auto" w:val="clear"/>
                </w:tcPr>
                <w:p w:rsidR="00000000" w:rsidDel="00000000" w:rsidP="00000000" w:rsidRDefault="00000000" w:rsidRPr="00000000" w14:paraId="0000008D">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93.9%</w:t>
                  </w:r>
                </w:p>
              </w:tc>
            </w:tr>
            <w:tr>
              <w:trPr>
                <w:cantSplit w:val="0"/>
                <w:trHeight w:val="271" w:hRule="atLeast"/>
                <w:tblHeader w:val="0"/>
              </w:trPr>
              <w:tc>
                <w:tcPr>
                  <w:shd w:fill="auto" w:val="clear"/>
                </w:tcPr>
                <w:p w:rsidR="00000000" w:rsidDel="00000000" w:rsidP="00000000" w:rsidRDefault="00000000" w:rsidRPr="00000000" w14:paraId="0000008E">
                  <w:pP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6LT</w:t>
                  </w:r>
                </w:p>
              </w:tc>
              <w:tc>
                <w:tcPr>
                  <w:shd w:fill="auto" w:val="clear"/>
                </w:tcPr>
                <w:p w:rsidR="00000000" w:rsidDel="00000000" w:rsidP="00000000" w:rsidRDefault="00000000" w:rsidRPr="00000000" w14:paraId="0000008F">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Cayden </w:t>
                  </w:r>
                </w:p>
              </w:tc>
              <w:tc>
                <w:tcPr>
                  <w:shd w:fill="auto" w:val="clear"/>
                </w:tcPr>
                <w:p w:rsidR="00000000" w:rsidDel="00000000" w:rsidP="00000000" w:rsidRDefault="00000000" w:rsidRPr="00000000" w14:paraId="00000090">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Evie </w:t>
                  </w:r>
                </w:p>
              </w:tc>
              <w:tc>
                <w:tcPr>
                  <w:shd w:fill="auto" w:val="clear"/>
                </w:tcPr>
                <w:p w:rsidR="00000000" w:rsidDel="00000000" w:rsidP="00000000" w:rsidRDefault="00000000" w:rsidRPr="00000000" w14:paraId="00000091">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Erin </w:t>
                  </w:r>
                </w:p>
              </w:tc>
              <w:tc>
                <w:tcPr>
                  <w:shd w:fill="auto" w:val="clear"/>
                </w:tcPr>
                <w:p w:rsidR="00000000" w:rsidDel="00000000" w:rsidP="00000000" w:rsidRDefault="00000000" w:rsidRPr="00000000" w14:paraId="00000092">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90.3%</w:t>
                  </w:r>
                </w:p>
              </w:tc>
            </w:tr>
            <w:tr>
              <w:trPr>
                <w:cantSplit w:val="0"/>
                <w:trHeight w:val="262" w:hRule="atLeast"/>
                <w:tblHeader w:val="0"/>
              </w:trPr>
              <w:tc>
                <w:tcPr>
                  <w:shd w:fill="auto" w:val="clear"/>
                </w:tcPr>
                <w:p w:rsidR="00000000" w:rsidDel="00000000" w:rsidP="00000000" w:rsidRDefault="00000000" w:rsidRPr="00000000" w14:paraId="00000093">
                  <w:pP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6SA</w:t>
                  </w:r>
                </w:p>
              </w:tc>
              <w:tc>
                <w:tcPr>
                  <w:shd w:fill="auto" w:val="clear"/>
                </w:tcPr>
                <w:p w:rsidR="00000000" w:rsidDel="00000000" w:rsidP="00000000" w:rsidRDefault="00000000" w:rsidRPr="00000000" w14:paraId="00000094">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Oliver</w:t>
                  </w:r>
                </w:p>
              </w:tc>
              <w:tc>
                <w:tcPr>
                  <w:shd w:fill="auto" w:val="clear"/>
                </w:tcPr>
                <w:p w:rsidR="00000000" w:rsidDel="00000000" w:rsidP="00000000" w:rsidRDefault="00000000" w:rsidRPr="00000000" w14:paraId="00000095">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Emily-Grace</w:t>
                  </w:r>
                </w:p>
              </w:tc>
              <w:tc>
                <w:tcPr>
                  <w:shd w:fill="auto" w:val="clear"/>
                </w:tcPr>
                <w:p w:rsidR="00000000" w:rsidDel="00000000" w:rsidP="00000000" w:rsidRDefault="00000000" w:rsidRPr="00000000" w14:paraId="00000096">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Riley</w:t>
                  </w:r>
                </w:p>
              </w:tc>
              <w:tc>
                <w:tcPr>
                  <w:shd w:fill="auto" w:val="clear"/>
                </w:tcPr>
                <w:p w:rsidR="00000000" w:rsidDel="00000000" w:rsidP="00000000" w:rsidRDefault="00000000" w:rsidRPr="00000000" w14:paraId="00000097">
                  <w:pPr>
                    <w:ind w:firstLine="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93.6%</w:t>
                  </w:r>
                </w:p>
              </w:tc>
              <w:tc>
                <w:tcPr/>
                <w:p w:rsidR="00000000" w:rsidDel="00000000" w:rsidP="00000000" w:rsidRDefault="00000000" w:rsidRPr="00000000" w14:paraId="00000098">
                  <w:pPr>
                    <w:rPr/>
                  </w:pPr>
                  <w:r w:rsidDel="00000000" w:rsidR="00000000" w:rsidRPr="00000000">
                    <w:rPr>
                      <w:rtl w:val="0"/>
                    </w:rPr>
                  </w:r>
                </w:p>
              </w:tc>
              <w:tc>
                <w:tcPr/>
                <w:p w:rsidR="00000000" w:rsidDel="00000000" w:rsidP="00000000" w:rsidRDefault="00000000" w:rsidRPr="00000000" w14:paraId="00000099">
                  <w:pPr>
                    <w:rPr/>
                  </w:pPr>
                  <w:r w:rsidDel="00000000" w:rsidR="00000000" w:rsidRPr="00000000">
                    <w:rPr>
                      <w:rtl w:val="0"/>
                    </w:rPr>
                  </w:r>
                </w:p>
              </w:tc>
              <w:tc>
                <w:tcPr/>
                <w:p w:rsidR="00000000" w:rsidDel="00000000" w:rsidP="00000000" w:rsidRDefault="00000000" w:rsidRPr="00000000" w14:paraId="0000009A">
                  <w:pPr>
                    <w:rPr/>
                  </w:pPr>
                  <w:r w:rsidDel="00000000" w:rsidR="00000000" w:rsidRPr="00000000">
                    <w:rPr>
                      <w:rFonts w:ascii="Comic Sans MS" w:cs="Comic Sans MS" w:eastAsia="Comic Sans MS" w:hAnsi="Comic Sans MS"/>
                      <w:sz w:val="22"/>
                      <w:szCs w:val="22"/>
                      <w:rtl w:val="0"/>
                    </w:rPr>
                    <w:t xml:space="preserve">96%</w:t>
                  </w:r>
                  <w:r w:rsidDel="00000000" w:rsidR="00000000" w:rsidRPr="00000000">
                    <w:rPr>
                      <w:rtl w:val="0"/>
                    </w:rPr>
                  </w:r>
                </w:p>
              </w:tc>
            </w:tr>
          </w:tbl>
          <w:p w:rsidR="00000000" w:rsidDel="00000000" w:rsidP="00000000" w:rsidRDefault="00000000" w:rsidRPr="00000000" w14:paraId="0000009B">
            <w:pPr>
              <w:ind w:firstLine="0"/>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Attendance for the whole school is 92.2%</w:t>
            </w:r>
          </w:p>
          <w:p w:rsidR="00000000" w:rsidDel="00000000" w:rsidP="00000000" w:rsidRDefault="00000000" w:rsidRPr="00000000" w14:paraId="0000009C">
            <w:pPr>
              <w:ind w:firstLine="0"/>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Dinnertime winners: </w:t>
            </w:r>
          </w:p>
          <w:p w:rsidR="00000000" w:rsidDel="00000000" w:rsidP="00000000" w:rsidRDefault="00000000" w:rsidRPr="00000000" w14:paraId="0000009D">
            <w:pPr>
              <w:ind w:firstLine="0"/>
              <w:jc w:val="center"/>
              <w:rPr>
                <w:rFonts w:ascii="Comic Sans MS" w:cs="Comic Sans MS" w:eastAsia="Comic Sans MS" w:hAnsi="Comic Sans MS"/>
                <w:b w:val="1"/>
                <w:sz w:val="28"/>
                <w:szCs w:val="28"/>
              </w:rPr>
            </w:pPr>
            <w:r w:rsidDel="00000000" w:rsidR="00000000" w:rsidRPr="00000000">
              <w:rPr>
                <w:rtl w:val="0"/>
              </w:rPr>
            </w:r>
          </w:p>
        </w:tc>
      </w:tr>
      <w:tr>
        <w:trPr>
          <w:cantSplit w:val="0"/>
          <w:trHeight w:val="1200" w:hRule="atLeast"/>
          <w:tblHeader w:val="0"/>
        </w:trPr>
        <w:tc>
          <w:tcPr>
            <w:shd w:fill="e5b9b7" w:val="clear"/>
            <w:tcMar>
              <w:top w:w="100.0" w:type="dxa"/>
              <w:left w:w="100.0" w:type="dxa"/>
              <w:bottom w:w="100.0" w:type="dxa"/>
              <w:right w:w="10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ind w:firstLine="0"/>
              <w:jc w:val="center"/>
              <w:rPr>
                <w:rFonts w:ascii="Times New Roman" w:cs="Times New Roman" w:eastAsia="Times New Roman" w:hAnsi="Times New Roman"/>
                <w:color w:val="000000"/>
              </w:rPr>
            </w:pPr>
            <w:r w:rsidDel="00000000" w:rsidR="00000000" w:rsidRPr="00000000">
              <w:rPr>
                <w:rFonts w:ascii="Comic Sans MS" w:cs="Comic Sans MS" w:eastAsia="Comic Sans MS" w:hAnsi="Comic Sans MS"/>
                <w:b w:val="1"/>
                <w:color w:val="000000"/>
                <w:sz w:val="28"/>
                <w:szCs w:val="28"/>
                <w:rtl w:val="0"/>
              </w:rPr>
              <w:t xml:space="preserve">Times Table Leaderboard</w:t>
            </w:r>
            <w:r w:rsidDel="00000000" w:rsidR="00000000" w:rsidRPr="00000000">
              <w:rPr>
                <w:rtl w:val="0"/>
              </w:rPr>
            </w:r>
          </w:p>
          <w:tbl>
            <w:tblPr>
              <w:tblStyle w:val="Table4"/>
              <w:tblW w:w="10710.0" w:type="dxa"/>
              <w:jc w:val="left"/>
              <w:tblLayout w:type="fixed"/>
              <w:tblLook w:val="0400"/>
            </w:tblPr>
            <w:tblGrid>
              <w:gridCol w:w="4410"/>
              <w:gridCol w:w="1635"/>
              <w:gridCol w:w="1410"/>
              <w:gridCol w:w="1290"/>
              <w:gridCol w:w="1965"/>
              <w:tblGridChange w:id="0">
                <w:tblGrid>
                  <w:gridCol w:w="4410"/>
                  <w:gridCol w:w="1635"/>
                  <w:gridCol w:w="1410"/>
                  <w:gridCol w:w="1290"/>
                  <w:gridCol w:w="19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9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ind w:firstLine="0"/>
                    <w:jc w:val="center"/>
                    <w:rPr>
                      <w:rFonts w:ascii="Times New Roman" w:cs="Times New Roman" w:eastAsia="Times New Roman" w:hAnsi="Times New Roman"/>
                      <w:color w:val="000000"/>
                    </w:rPr>
                  </w:pPr>
                  <w:r w:rsidDel="00000000" w:rsidR="00000000" w:rsidRPr="00000000">
                    <w:rPr>
                      <w:rFonts w:ascii="Comic Sans MS" w:cs="Comic Sans MS" w:eastAsia="Comic Sans MS" w:hAnsi="Comic Sans MS"/>
                      <w:b w:val="1"/>
                      <w:color w:val="000000"/>
                      <w:sz w:val="28"/>
                      <w:szCs w:val="28"/>
                      <w:rtl w:val="0"/>
                    </w:rPr>
                    <w:t xml:space="preserve">Year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ind w:firstLine="0"/>
                    <w:jc w:val="center"/>
                    <w:rPr>
                      <w:rFonts w:ascii="Times New Roman" w:cs="Times New Roman" w:eastAsia="Times New Roman" w:hAnsi="Times New Roman"/>
                      <w:color w:val="000000"/>
                    </w:rPr>
                  </w:pPr>
                  <w:r w:rsidDel="00000000" w:rsidR="00000000" w:rsidRPr="00000000">
                    <w:rPr>
                      <w:rFonts w:ascii="Comic Sans MS" w:cs="Comic Sans MS" w:eastAsia="Comic Sans MS" w:hAnsi="Comic Sans MS"/>
                      <w:b w:val="1"/>
                      <w:color w:val="000000"/>
                      <w:sz w:val="28"/>
                      <w:szCs w:val="28"/>
                      <w:rtl w:val="0"/>
                    </w:rPr>
                    <w:t xml:space="preserve">Year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ind w:firstLine="0"/>
                    <w:jc w:val="center"/>
                    <w:rPr>
                      <w:rFonts w:ascii="Times New Roman" w:cs="Times New Roman" w:eastAsia="Times New Roman" w:hAnsi="Times New Roman"/>
                      <w:color w:val="000000"/>
                    </w:rPr>
                  </w:pPr>
                  <w:r w:rsidDel="00000000" w:rsidR="00000000" w:rsidRPr="00000000">
                    <w:rPr>
                      <w:rFonts w:ascii="Comic Sans MS" w:cs="Comic Sans MS" w:eastAsia="Comic Sans MS" w:hAnsi="Comic Sans MS"/>
                      <w:b w:val="1"/>
                      <w:color w:val="000000"/>
                      <w:sz w:val="28"/>
                      <w:szCs w:val="28"/>
                      <w:rtl w:val="0"/>
                    </w:rPr>
                    <w:t xml:space="preserve">Year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ind w:firstLine="0"/>
                    <w:jc w:val="center"/>
                    <w:rPr>
                      <w:rFonts w:ascii="Times New Roman" w:cs="Times New Roman" w:eastAsia="Times New Roman" w:hAnsi="Times New Roman"/>
                      <w:color w:val="000000"/>
                    </w:rPr>
                  </w:pPr>
                  <w:r w:rsidDel="00000000" w:rsidR="00000000" w:rsidRPr="00000000">
                    <w:rPr>
                      <w:rFonts w:ascii="Comic Sans MS" w:cs="Comic Sans MS" w:eastAsia="Comic Sans MS" w:hAnsi="Comic Sans MS"/>
                      <w:b w:val="1"/>
                      <w:color w:val="000000"/>
                      <w:sz w:val="28"/>
                      <w:szCs w:val="28"/>
                      <w:rtl w:val="0"/>
                    </w:rPr>
                    <w:t xml:space="preserve">Year 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A4">
                  <w:pPr>
                    <w:pBdr>
                      <w:top w:space="0" w:sz="0" w:val="nil"/>
                      <w:left w:space="0" w:sz="0" w:val="nil"/>
                      <w:bottom w:space="0" w:sz="0" w:val="nil"/>
                      <w:right w:space="0" w:sz="0" w:val="nil"/>
                      <w:between w:space="0" w:sz="0" w:val="nil"/>
                    </w:pBdr>
                    <w:ind w:firstLine="0"/>
                    <w:jc w:val="center"/>
                    <w:rPr>
                      <w:rFonts w:ascii="Times New Roman" w:cs="Times New Roman" w:eastAsia="Times New Roman" w:hAnsi="Times New Roman"/>
                      <w:color w:val="000000"/>
                    </w:rPr>
                  </w:pPr>
                  <w:r w:rsidDel="00000000" w:rsidR="00000000" w:rsidRPr="00000000">
                    <w:rPr>
                      <w:rFonts w:ascii="Comic Sans MS" w:cs="Comic Sans MS" w:eastAsia="Comic Sans MS" w:hAnsi="Comic Sans MS"/>
                      <w:b w:val="1"/>
                      <w:color w:val="000000"/>
                      <w:sz w:val="28"/>
                      <w:szCs w:val="28"/>
                      <w:rtl w:val="0"/>
                    </w:rPr>
                    <w:t xml:space="preserve">Highest number of minutes on TTRS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ind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Harry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ind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Karthik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A7">
                  <w:pPr>
                    <w:pBdr>
                      <w:top w:space="0" w:sz="0" w:val="nil"/>
                      <w:left w:space="0" w:sz="0" w:val="nil"/>
                      <w:bottom w:space="0" w:sz="0" w:val="nil"/>
                      <w:right w:space="0" w:sz="0" w:val="nil"/>
                      <w:between w:space="0" w:sz="0" w:val="nil"/>
                    </w:pBdr>
                    <w:ind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William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ind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Diya</w:t>
                  </w:r>
                  <w:r w:rsidDel="00000000" w:rsidR="00000000" w:rsidRPr="00000000">
                    <w:rPr>
                      <w:rtl w:val="0"/>
                    </w:rPr>
                  </w:r>
                </w:p>
              </w:tc>
            </w:tr>
            <w:tr>
              <w:trPr>
                <w:cantSplit w:val="0"/>
                <w:trHeight w:val="636"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ind w:firstLine="0"/>
                    <w:jc w:val="center"/>
                    <w:rPr>
                      <w:rFonts w:ascii="Times New Roman" w:cs="Times New Roman" w:eastAsia="Times New Roman" w:hAnsi="Times New Roman"/>
                      <w:color w:val="000000"/>
                    </w:rPr>
                  </w:pPr>
                  <w:r w:rsidDel="00000000" w:rsidR="00000000" w:rsidRPr="00000000">
                    <w:rPr>
                      <w:rFonts w:ascii="Comic Sans MS" w:cs="Comic Sans MS" w:eastAsia="Comic Sans MS" w:hAnsi="Comic Sans MS"/>
                      <w:b w:val="1"/>
                      <w:color w:val="000000"/>
                      <w:sz w:val="28"/>
                      <w:szCs w:val="28"/>
                      <w:rtl w:val="0"/>
                    </w:rPr>
                    <w:t xml:space="preserve">Class with the best engagement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AA">
                  <w:pPr>
                    <w:pBdr>
                      <w:top w:space="0" w:sz="0" w:val="nil"/>
                      <w:left w:space="0" w:sz="0" w:val="nil"/>
                      <w:bottom w:space="0" w:sz="0" w:val="nil"/>
                      <w:right w:space="0" w:sz="0" w:val="nil"/>
                      <w:between w:space="0" w:sz="0" w:val="nil"/>
                    </w:pBdr>
                    <w:ind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3HM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ind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4HW</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ind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5KL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ind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6AC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ind w:firstLine="0"/>
                    <w:jc w:val="center"/>
                    <w:rPr>
                      <w:rFonts w:ascii="Times New Roman" w:cs="Times New Roman" w:eastAsia="Times New Roman" w:hAnsi="Times New Roman"/>
                      <w:color w:val="000000"/>
                    </w:rPr>
                  </w:pPr>
                  <w:r w:rsidDel="00000000" w:rsidR="00000000" w:rsidRPr="00000000">
                    <w:rPr>
                      <w:rFonts w:ascii="Comic Sans MS" w:cs="Comic Sans MS" w:eastAsia="Comic Sans MS" w:hAnsi="Comic Sans MS"/>
                      <w:b w:val="1"/>
                      <w:color w:val="000000"/>
                      <w:sz w:val="28"/>
                      <w:szCs w:val="28"/>
                      <w:rtl w:val="0"/>
                    </w:rPr>
                    <w:t xml:space="preserve">Most Improved</w:t>
                  </w:r>
                  <w:r w:rsidDel="00000000" w:rsidR="00000000" w:rsidRPr="00000000">
                    <w:rPr>
                      <w:rtl w:val="0"/>
                    </w:rPr>
                  </w:r>
                </w:p>
                <w:p w:rsidR="00000000" w:rsidDel="00000000" w:rsidP="00000000" w:rsidRDefault="00000000" w:rsidRPr="00000000" w14:paraId="000000A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ind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Lucia-Ivy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ind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Jake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ind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Alexander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ind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Laura</w:t>
                  </w:r>
                  <w:r w:rsidDel="00000000" w:rsidR="00000000" w:rsidRPr="00000000">
                    <w:rPr>
                      <w:rtl w:val="0"/>
                    </w:rPr>
                  </w:r>
                </w:p>
              </w:tc>
            </w:tr>
          </w:tbl>
          <w:p w:rsidR="00000000" w:rsidDel="00000000" w:rsidP="00000000" w:rsidRDefault="00000000" w:rsidRPr="00000000" w14:paraId="000000B4">
            <w:pPr>
              <w:spacing w:after="240" w:lineRule="auto"/>
              <w:jc w:val="center"/>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ind w:left="-2" w:hanging="3"/>
              <w:jc w:val="center"/>
              <w:rPr>
                <w:rFonts w:ascii="Times New Roman" w:cs="Times New Roman" w:eastAsia="Times New Roman" w:hAnsi="Times New Roman"/>
                <w:color w:val="000000"/>
              </w:rPr>
            </w:pPr>
            <w:r w:rsidDel="00000000" w:rsidR="00000000" w:rsidRPr="00000000">
              <w:rPr>
                <w:rFonts w:ascii="Comic Sans MS" w:cs="Comic Sans MS" w:eastAsia="Comic Sans MS" w:hAnsi="Comic Sans MS"/>
                <w:b w:val="1"/>
                <w:color w:val="000000"/>
                <w:u w:val="single"/>
                <w:rtl w:val="0"/>
              </w:rPr>
              <w:t xml:space="preserve">HOUSE POINTS –</w:t>
            </w:r>
            <w:r w:rsidDel="00000000" w:rsidR="00000000" w:rsidRPr="00000000">
              <w:rPr>
                <w:rtl w:val="0"/>
              </w:rPr>
            </w:r>
          </w:p>
          <w:tbl>
            <w:tblPr>
              <w:tblStyle w:val="Table5"/>
              <w:tblW w:w="7495.0" w:type="dxa"/>
              <w:jc w:val="left"/>
              <w:tblInd w:w="1611.0" w:type="dxa"/>
              <w:tblLayout w:type="fixed"/>
              <w:tblLook w:val="0400"/>
            </w:tblPr>
            <w:tblGrid>
              <w:gridCol w:w="1551"/>
              <w:gridCol w:w="1193"/>
              <w:gridCol w:w="1193"/>
              <w:gridCol w:w="1193"/>
              <w:gridCol w:w="1193"/>
              <w:gridCol w:w="1172"/>
              <w:tblGridChange w:id="0">
                <w:tblGrid>
                  <w:gridCol w:w="1551"/>
                  <w:gridCol w:w="1193"/>
                  <w:gridCol w:w="1193"/>
                  <w:gridCol w:w="1193"/>
                  <w:gridCol w:w="1193"/>
                  <w:gridCol w:w="1172"/>
                </w:tblGrid>
              </w:tblGridChange>
            </w:tblGrid>
            <w:tr>
              <w:trPr>
                <w:cantSplit w:val="0"/>
                <w:trHeight w:val="182"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B6">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Fonts w:ascii="Comic Sans MS" w:cs="Comic Sans MS" w:eastAsia="Comic Sans MS" w:hAnsi="Comic Sans MS"/>
                      <w:i w:val="1"/>
                      <w:color w:val="000000"/>
                      <w:rtl w:val="0"/>
                    </w:rPr>
                    <w:t xml:space="preserve">YEAR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Fonts w:ascii="Comic Sans MS" w:cs="Comic Sans MS" w:eastAsia="Comic Sans MS" w:hAnsi="Comic Sans MS"/>
                      <w:color w:val="000000"/>
                      <w:rtl w:val="0"/>
                    </w:rPr>
                    <w:t xml:space="preserve">YEAR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Fonts w:ascii="Comic Sans MS" w:cs="Comic Sans MS" w:eastAsia="Comic Sans MS" w:hAnsi="Comic Sans MS"/>
                      <w:color w:val="000000"/>
                      <w:rtl w:val="0"/>
                    </w:rPr>
                    <w:t xml:space="preserve">YEAR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Fonts w:ascii="Comic Sans MS" w:cs="Comic Sans MS" w:eastAsia="Comic Sans MS" w:hAnsi="Comic Sans MS"/>
                      <w:color w:val="000000"/>
                      <w:rtl w:val="0"/>
                    </w:rPr>
                    <w:t xml:space="preserve">YEAR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15.0" w:type="dxa"/>
                    <w:bottom w:w="100.0" w:type="dxa"/>
                    <w:right w:w="115.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Fonts w:ascii="Comic Sans MS" w:cs="Comic Sans MS" w:eastAsia="Comic Sans MS" w:hAnsi="Comic Sans MS"/>
                      <w:color w:val="000000"/>
                      <w:rtl w:val="0"/>
                    </w:rPr>
                    <w:t xml:space="preserve">TOTAL</w:t>
                  </w:r>
                  <w:r w:rsidDel="00000000" w:rsidR="00000000" w:rsidRPr="00000000">
                    <w:rPr>
                      <w:rtl w:val="0"/>
                    </w:rPr>
                  </w:r>
                </w:p>
              </w:tc>
            </w:tr>
            <w:tr>
              <w:trPr>
                <w:cantSplit w:val="0"/>
                <w:trHeight w:val="18" w:hRule="atLeast"/>
                <w:tblHeader w:val="0"/>
              </w:trPr>
              <w:tc>
                <w:tcPr>
                  <w:tcBorders>
                    <w:top w:color="000000" w:space="0" w:sz="4" w:val="single"/>
                    <w:left w:color="000000" w:space="0" w:sz="4" w:val="single"/>
                    <w:bottom w:color="000000" w:space="0" w:sz="4" w:val="single"/>
                    <w:right w:color="000000" w:space="0" w:sz="4" w:val="single"/>
                  </w:tcBorders>
                  <w:shd w:fill="00b0f0" w:val="clear"/>
                  <w:tcMar>
                    <w:top w:w="100.0" w:type="dxa"/>
                    <w:left w:w="115.0" w:type="dxa"/>
                    <w:bottom w:w="100.0" w:type="dxa"/>
                    <w:right w:w="115.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Fonts w:ascii="Comic Sans MS" w:cs="Comic Sans MS" w:eastAsia="Comic Sans MS" w:hAnsi="Comic Sans MS"/>
                      <w:color w:val="000000"/>
                      <w:rtl w:val="0"/>
                    </w:rPr>
                    <w:t xml:space="preserve">St Andrew</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tcMar>
                    <w:top w:w="100.0" w:type="dxa"/>
                    <w:left w:w="115.0" w:type="dxa"/>
                    <w:bottom w:w="100.0" w:type="dxa"/>
                    <w:right w:w="115.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tcMar>
                    <w:top w:w="100.0" w:type="dxa"/>
                    <w:left w:w="115.0" w:type="dxa"/>
                    <w:bottom w:w="100.0" w:type="dxa"/>
                    <w:right w:w="115.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237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tcMar>
                    <w:top w:w="100.0" w:type="dxa"/>
                    <w:left w:w="115.0" w:type="dxa"/>
                    <w:bottom w:w="100.0" w:type="dxa"/>
                    <w:right w:w="115.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254</w:t>
                  </w:r>
                </w:p>
              </w:tc>
              <w:tc>
                <w:tcPr>
                  <w:tcBorders>
                    <w:top w:color="000000" w:space="0" w:sz="4" w:val="single"/>
                    <w:left w:color="000000" w:space="0" w:sz="4" w:val="single"/>
                    <w:bottom w:color="000000" w:space="0" w:sz="4" w:val="single"/>
                    <w:right w:color="000000" w:space="0" w:sz="4" w:val="single"/>
                  </w:tcBorders>
                  <w:shd w:fill="00b0f0" w:val="clear"/>
                  <w:tcMar>
                    <w:top w:w="100.0" w:type="dxa"/>
                    <w:left w:w="115.0" w:type="dxa"/>
                    <w:bottom w:w="100.0" w:type="dxa"/>
                    <w:right w:w="115.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224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tcMar>
                    <w:top w:w="100.0" w:type="dxa"/>
                    <w:left w:w="115.0" w:type="dxa"/>
                    <w:bottom w:w="100.0" w:type="dxa"/>
                    <w:right w:w="115.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Mar>
                    <w:top w:w="100.0" w:type="dxa"/>
                    <w:left w:w="115.0" w:type="dxa"/>
                    <w:bottom w:w="100.0" w:type="dxa"/>
                    <w:right w:w="115.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Fonts w:ascii="Comic Sans MS" w:cs="Comic Sans MS" w:eastAsia="Comic Sans MS" w:hAnsi="Comic Sans MS"/>
                      <w:color w:val="000000"/>
                      <w:rtl w:val="0"/>
                    </w:rPr>
                    <w:t xml:space="preserve">St David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100.0" w:type="dxa"/>
                    <w:left w:w="115.0" w:type="dxa"/>
                    <w:bottom w:w="100.0" w:type="dxa"/>
                    <w:right w:w="115.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100.0" w:type="dxa"/>
                    <w:left w:w="115.0" w:type="dxa"/>
                    <w:bottom w:w="100.0" w:type="dxa"/>
                    <w:right w:w="115.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213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100.0" w:type="dxa"/>
                    <w:left w:w="115.0" w:type="dxa"/>
                    <w:bottom w:w="100.0" w:type="dxa"/>
                    <w:right w:w="115.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201</w:t>
                  </w:r>
                </w:p>
              </w:tc>
              <w:tc>
                <w:tcPr>
                  <w:tcBorders>
                    <w:top w:color="000000" w:space="0" w:sz="4" w:val="single"/>
                    <w:left w:color="000000" w:space="0" w:sz="4" w:val="single"/>
                    <w:bottom w:color="000000" w:space="0" w:sz="4" w:val="single"/>
                    <w:right w:color="000000" w:space="0" w:sz="4" w:val="single"/>
                  </w:tcBorders>
                  <w:shd w:fill="ffff00" w:val="clear"/>
                  <w:tcMar>
                    <w:top w:w="100.0" w:type="dxa"/>
                    <w:left w:w="115.0" w:type="dxa"/>
                    <w:bottom w:w="100.0" w:type="dxa"/>
                    <w:right w:w="115.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239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100.0" w:type="dxa"/>
                    <w:left w:w="115.0" w:type="dxa"/>
                    <w:bottom w:w="100.0" w:type="dxa"/>
                    <w:right w:w="115.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0000" w:val="clear"/>
                  <w:tcMar>
                    <w:top w:w="100.0" w:type="dxa"/>
                    <w:left w:w="115.0" w:type="dxa"/>
                    <w:bottom w:w="100.0" w:type="dxa"/>
                    <w:right w:w="115.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Fonts w:ascii="Comic Sans MS" w:cs="Comic Sans MS" w:eastAsia="Comic Sans MS" w:hAnsi="Comic Sans MS"/>
                      <w:color w:val="000000"/>
                      <w:rtl w:val="0"/>
                    </w:rPr>
                    <w:t xml:space="preserve">St George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0000" w:val="clear"/>
                  <w:tcMar>
                    <w:top w:w="100.0" w:type="dxa"/>
                    <w:left w:w="115.0" w:type="dxa"/>
                    <w:bottom w:w="100.0" w:type="dxa"/>
                    <w:right w:w="115.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0000" w:val="clear"/>
                  <w:tcMar>
                    <w:top w:w="100.0" w:type="dxa"/>
                    <w:left w:w="115.0" w:type="dxa"/>
                    <w:bottom w:w="100.0" w:type="dxa"/>
                    <w:right w:w="115.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239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0000" w:val="clear"/>
                  <w:tcMar>
                    <w:top w:w="100.0" w:type="dxa"/>
                    <w:left w:w="115.0" w:type="dxa"/>
                    <w:bottom w:w="100.0" w:type="dxa"/>
                    <w:right w:w="115.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233</w:t>
                  </w:r>
                </w:p>
              </w:tc>
              <w:tc>
                <w:tcPr>
                  <w:tcBorders>
                    <w:top w:color="000000" w:space="0" w:sz="4" w:val="single"/>
                    <w:left w:color="000000" w:space="0" w:sz="4" w:val="single"/>
                    <w:bottom w:color="000000" w:space="0" w:sz="4" w:val="single"/>
                    <w:right w:color="000000" w:space="0" w:sz="4" w:val="single"/>
                  </w:tcBorders>
                  <w:shd w:fill="ff0000" w:val="clear"/>
                  <w:tcMar>
                    <w:top w:w="100.0" w:type="dxa"/>
                    <w:left w:w="115.0" w:type="dxa"/>
                    <w:bottom w:w="100.0" w:type="dxa"/>
                    <w:right w:w="115.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225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0000" w:val="clear"/>
                  <w:tcMar>
                    <w:top w:w="100.0" w:type="dxa"/>
                    <w:left w:w="115.0" w:type="dxa"/>
                    <w:bottom w:w="100.0" w:type="dxa"/>
                    <w:right w:w="115.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00b050" w:val="clear"/>
                  <w:tcMar>
                    <w:top w:w="100.0" w:type="dxa"/>
                    <w:left w:w="115.0" w:type="dxa"/>
                    <w:bottom w:w="100.0" w:type="dxa"/>
                    <w:right w:w="115.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Fonts w:ascii="Comic Sans MS" w:cs="Comic Sans MS" w:eastAsia="Comic Sans MS" w:hAnsi="Comic Sans MS"/>
                      <w:color w:val="000000"/>
                      <w:rtl w:val="0"/>
                    </w:rPr>
                    <w:t xml:space="preserve">St Patrick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tcMar>
                    <w:top w:w="100.0" w:type="dxa"/>
                    <w:left w:w="115.0" w:type="dxa"/>
                    <w:bottom w:w="100.0" w:type="dxa"/>
                    <w:right w:w="115.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tcMar>
                    <w:top w:w="100.0" w:type="dxa"/>
                    <w:left w:w="115.0" w:type="dxa"/>
                    <w:bottom w:w="100.0" w:type="dxa"/>
                    <w:right w:w="115.0" w:type="dxa"/>
                  </w:tcMar>
                </w:tcPr>
                <w:p w:rsidR="00000000" w:rsidDel="00000000" w:rsidP="00000000" w:rsidRDefault="00000000" w:rsidRPr="00000000" w14:paraId="000000D0">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224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tcMar>
                    <w:top w:w="100.0" w:type="dxa"/>
                    <w:left w:w="115.0" w:type="dxa"/>
                    <w:bottom w:w="100.0" w:type="dxa"/>
                    <w:right w:w="115.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240</w:t>
                  </w:r>
                </w:p>
              </w:tc>
              <w:tc>
                <w:tcPr>
                  <w:tcBorders>
                    <w:top w:color="000000" w:space="0" w:sz="4" w:val="single"/>
                    <w:left w:color="000000" w:space="0" w:sz="4" w:val="single"/>
                    <w:bottom w:color="000000" w:space="0" w:sz="4" w:val="single"/>
                    <w:right w:color="000000" w:space="0" w:sz="4" w:val="single"/>
                  </w:tcBorders>
                  <w:shd w:fill="00b050" w:val="clear"/>
                  <w:tcMar>
                    <w:top w:w="100.0" w:type="dxa"/>
                    <w:left w:w="115.0" w:type="dxa"/>
                    <w:bottom w:w="100.0" w:type="dxa"/>
                    <w:right w:w="115.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236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tcMar>
                    <w:top w:w="100.0" w:type="dxa"/>
                    <w:left w:w="115.0" w:type="dxa"/>
                    <w:bottom w:w="100.0" w:type="dxa"/>
                    <w:right w:w="115.0" w:type="dxa"/>
                  </w:tcMar>
                </w:tcPr>
                <w:p w:rsidR="00000000" w:rsidDel="00000000" w:rsidP="00000000" w:rsidRDefault="00000000" w:rsidRPr="00000000" w14:paraId="000000D3">
                  <w:pPr>
                    <w:pBdr>
                      <w:top w:space="0" w:sz="0" w:val="nil"/>
                      <w:left w:space="0" w:sz="0" w:val="nil"/>
                      <w:bottom w:space="0" w:sz="0" w:val="nil"/>
                      <w:right w:space="0" w:sz="0" w:val="nil"/>
                      <w:between w:space="0" w:sz="0" w:val="nil"/>
                    </w:pBdr>
                    <w:ind w:left="-2" w:hanging="2"/>
                    <w:jc w:val="center"/>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0D4">
            <w:pPr>
              <w:ind w:firstLine="0"/>
              <w:jc w:val="center"/>
              <w:rPr>
                <w:rFonts w:ascii="Comic Sans MS" w:cs="Comic Sans MS" w:eastAsia="Comic Sans MS" w:hAnsi="Comic Sans MS"/>
                <w:b w:val="1"/>
                <w:sz w:val="28"/>
                <w:szCs w:val="28"/>
              </w:rPr>
            </w:pPr>
            <w:r w:rsidDel="00000000" w:rsidR="00000000" w:rsidRPr="00000000">
              <w:rPr>
                <w:rtl w:val="0"/>
              </w:rPr>
            </w:r>
          </w:p>
        </w:tc>
      </w:tr>
      <w:tr>
        <w:trPr>
          <w:cantSplit w:val="0"/>
          <w:trHeight w:val="1200" w:hRule="atLeast"/>
          <w:tblHeader w:val="0"/>
        </w:trPr>
        <w:tc>
          <w:tcPr>
            <w:shd w:fill="00ffff" w:val="clear"/>
            <w:tcMar>
              <w:top w:w="100.0" w:type="dxa"/>
              <w:left w:w="100.0" w:type="dxa"/>
              <w:bottom w:w="100.0" w:type="dxa"/>
              <w:right w:w="100.0" w:type="dxa"/>
            </w:tcMar>
          </w:tcPr>
          <w:p w:rsidR="00000000" w:rsidDel="00000000" w:rsidP="00000000" w:rsidRDefault="00000000" w:rsidRPr="00000000" w14:paraId="000000D5">
            <w:pPr>
              <w:ind w:firstLine="0"/>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Pr>
              <w:drawing>
                <wp:inline distB="114300" distT="114300" distL="114300" distR="114300">
                  <wp:extent cx="4846105" cy="3395663"/>
                  <wp:effectExtent b="0" l="0" r="0" t="0"/>
                  <wp:docPr id="9"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4846105" cy="3395663"/>
                          </a:xfrm>
                          <a:prstGeom prst="rect"/>
                          <a:ln/>
                        </pic:spPr>
                      </pic:pic>
                    </a:graphicData>
                  </a:graphic>
                </wp:inline>
              </w:drawing>
            </w:r>
            <w:r w:rsidDel="00000000" w:rsidR="00000000" w:rsidRPr="00000000">
              <w:rPr>
                <w:rtl w:val="0"/>
              </w:rPr>
            </w:r>
          </w:p>
        </w:tc>
      </w:tr>
      <w:tr>
        <w:trPr>
          <w:cantSplit w:val="0"/>
          <w:trHeight w:val="1200" w:hRule="atLeast"/>
          <w:tblHeader w:val="0"/>
        </w:trPr>
        <w:tc>
          <w:tcPr>
            <w:shd w:fill="ffd966" w:val="clear"/>
            <w:tcMar>
              <w:top w:w="100.0" w:type="dxa"/>
              <w:left w:w="100.0" w:type="dxa"/>
              <w:bottom w:w="100.0" w:type="dxa"/>
              <w:right w:w="100.0" w:type="dxa"/>
            </w:tcMar>
          </w:tcPr>
          <w:p w:rsidR="00000000" w:rsidDel="00000000" w:rsidP="00000000" w:rsidRDefault="00000000" w:rsidRPr="00000000" w14:paraId="000000D6">
            <w:pPr>
              <w:ind w:firstLine="0"/>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GOVERNOR MORNING</w:t>
            </w:r>
          </w:p>
          <w:p w:rsidR="00000000" w:rsidDel="00000000" w:rsidP="00000000" w:rsidRDefault="00000000" w:rsidRPr="00000000" w14:paraId="000000D7">
            <w:pPr>
              <w:ind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This week some of our school governors came into school to spend time with the children</w:t>
            </w:r>
          </w:p>
          <w:p w:rsidR="00000000" w:rsidDel="00000000" w:rsidP="00000000" w:rsidRDefault="00000000" w:rsidRPr="00000000" w14:paraId="000000D8">
            <w:pPr>
              <w:ind w:firstLine="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9">
            <w:pPr>
              <w:ind w:firstLine="0"/>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highlight w:val="yellow"/>
                <w:rtl w:val="0"/>
              </w:rPr>
              <w:t xml:space="preserve">PHOTO OF SCHOOL GOVERNORS</w:t>
            </w:r>
            <w:r w:rsidDel="00000000" w:rsidR="00000000" w:rsidRPr="00000000">
              <w:rPr>
                <w:rtl w:val="0"/>
              </w:rPr>
            </w:r>
          </w:p>
        </w:tc>
      </w:tr>
      <w:tr>
        <w:trPr>
          <w:cantSplit w:val="0"/>
          <w:trHeight w:val="1200" w:hRule="atLeast"/>
          <w:tblHeader w:val="0"/>
        </w:trPr>
        <w:tc>
          <w:tcPr>
            <w:shd w:fill="fbd5b5" w:val="clear"/>
            <w:tcMar>
              <w:top w:w="100.0" w:type="dxa"/>
              <w:left w:w="100.0" w:type="dxa"/>
              <w:bottom w:w="100.0" w:type="dxa"/>
              <w:right w:w="100.0" w:type="dxa"/>
            </w:tcMar>
          </w:tcPr>
          <w:p w:rsidR="00000000" w:rsidDel="00000000" w:rsidP="00000000" w:rsidRDefault="00000000" w:rsidRPr="00000000" w14:paraId="000000DA">
            <w:pPr>
              <w:ind w:firstLine="0"/>
              <w:rPr>
                <w:rFonts w:ascii="Comic Sans MS" w:cs="Comic Sans MS" w:eastAsia="Comic Sans MS" w:hAnsi="Comic Sans MS"/>
                <w:sz w:val="22"/>
                <w:szCs w:val="22"/>
              </w:rPr>
            </w:pPr>
            <w:r w:rsidDel="00000000" w:rsidR="00000000" w:rsidRPr="00000000">
              <w:rPr>
                <w:rtl w:val="0"/>
              </w:rPr>
            </w:r>
          </w:p>
        </w:tc>
      </w:tr>
      <w:tr>
        <w:trPr>
          <w:cantSplit w:val="0"/>
          <w:trHeight w:val="1162" w:hRule="atLeast"/>
          <w:tblHeader w:val="0"/>
        </w:trPr>
        <w:tc>
          <w:tcPr>
            <w:tcMar>
              <w:top w:w="100.0" w:type="dxa"/>
              <w:left w:w="100.0" w:type="dxa"/>
              <w:bottom w:w="100.0" w:type="dxa"/>
              <w:right w:w="100.0" w:type="dxa"/>
            </w:tcMar>
          </w:tcPr>
          <w:p w:rsidR="00000000" w:rsidDel="00000000" w:rsidP="00000000" w:rsidRDefault="00000000" w:rsidRPr="00000000" w14:paraId="000000DB">
            <w:pPr>
              <w:ind w:firstLine="0"/>
              <w:rPr>
                <w:rFonts w:ascii="Comic Sans MS" w:cs="Comic Sans MS" w:eastAsia="Comic Sans MS" w:hAnsi="Comic Sans MS"/>
                <w:sz w:val="20"/>
                <w:szCs w:val="20"/>
              </w:rPr>
            </w:pPr>
            <w:r w:rsidDel="00000000" w:rsidR="00000000" w:rsidRPr="00000000">
              <w:rPr>
                <w:rtl w:val="0"/>
              </w:rPr>
            </w:r>
          </w:p>
        </w:tc>
      </w:tr>
      <w:tr>
        <w:trPr>
          <w:cantSplit w:val="0"/>
          <w:trHeight w:val="3576"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0DC">
            <w:pPr>
              <w:ind w:left="1" w:hanging="3"/>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This week we have launched our bespoke Personal Development Curriculum (named the SHINE curriculum : </w:t>
            </w:r>
            <w:r w:rsidDel="00000000" w:rsidR="00000000" w:rsidRPr="00000000">
              <w:rPr>
                <w:rFonts w:ascii="Comic Sans MS" w:cs="Comic Sans MS" w:eastAsia="Comic Sans MS" w:hAnsi="Comic Sans MS"/>
                <w:color w:val="ffff00"/>
                <w:rtl w:val="0"/>
              </w:rPr>
              <w:t xml:space="preserve">S</w:t>
            </w:r>
            <w:r w:rsidDel="00000000" w:rsidR="00000000" w:rsidRPr="00000000">
              <w:rPr>
                <w:rFonts w:ascii="Comic Sans MS" w:cs="Comic Sans MS" w:eastAsia="Comic Sans MS" w:hAnsi="Comic Sans MS"/>
                <w:rtl w:val="0"/>
              </w:rPr>
              <w:t xml:space="preserve">afety, </w:t>
            </w:r>
            <w:r w:rsidDel="00000000" w:rsidR="00000000" w:rsidRPr="00000000">
              <w:rPr>
                <w:rFonts w:ascii="Comic Sans MS" w:cs="Comic Sans MS" w:eastAsia="Comic Sans MS" w:hAnsi="Comic Sans MS"/>
                <w:color w:val="ffff00"/>
                <w:rtl w:val="0"/>
              </w:rPr>
              <w:t xml:space="preserve">H</w:t>
            </w:r>
            <w:r w:rsidDel="00000000" w:rsidR="00000000" w:rsidRPr="00000000">
              <w:rPr>
                <w:rFonts w:ascii="Comic Sans MS" w:cs="Comic Sans MS" w:eastAsia="Comic Sans MS" w:hAnsi="Comic Sans MS"/>
                <w:rtl w:val="0"/>
              </w:rPr>
              <w:t xml:space="preserve">ealthy Lifestyles, </w:t>
            </w:r>
            <w:r w:rsidDel="00000000" w:rsidR="00000000" w:rsidRPr="00000000">
              <w:rPr>
                <w:rFonts w:ascii="Comic Sans MS" w:cs="Comic Sans MS" w:eastAsia="Comic Sans MS" w:hAnsi="Comic Sans MS"/>
                <w:color w:val="ffff00"/>
                <w:rtl w:val="0"/>
              </w:rPr>
              <w:t xml:space="preserve">I</w:t>
            </w:r>
            <w:r w:rsidDel="00000000" w:rsidR="00000000" w:rsidRPr="00000000">
              <w:rPr>
                <w:rFonts w:ascii="Comic Sans MS" w:cs="Comic Sans MS" w:eastAsia="Comic Sans MS" w:hAnsi="Comic Sans MS"/>
                <w:rtl w:val="0"/>
              </w:rPr>
              <w:t xml:space="preserve">ndependence, </w:t>
            </w:r>
            <w:r w:rsidDel="00000000" w:rsidR="00000000" w:rsidRPr="00000000">
              <w:rPr>
                <w:rFonts w:ascii="Comic Sans MS" w:cs="Comic Sans MS" w:eastAsia="Comic Sans MS" w:hAnsi="Comic Sans MS"/>
                <w:color w:val="ffff00"/>
                <w:rtl w:val="0"/>
              </w:rPr>
              <w:t xml:space="preserve">N</w:t>
            </w:r>
            <w:r w:rsidDel="00000000" w:rsidR="00000000" w:rsidRPr="00000000">
              <w:rPr>
                <w:rFonts w:ascii="Comic Sans MS" w:cs="Comic Sans MS" w:eastAsia="Comic Sans MS" w:hAnsi="Comic Sans MS"/>
                <w:rtl w:val="0"/>
              </w:rPr>
              <w:t xml:space="preserve">ews, </w:t>
            </w:r>
            <w:r w:rsidDel="00000000" w:rsidR="00000000" w:rsidRPr="00000000">
              <w:rPr>
                <w:rFonts w:ascii="Comic Sans MS" w:cs="Comic Sans MS" w:eastAsia="Comic Sans MS" w:hAnsi="Comic Sans MS"/>
                <w:color w:val="ffff00"/>
                <w:rtl w:val="0"/>
              </w:rPr>
              <w:t xml:space="preserve">E</w:t>
            </w:r>
            <w:r w:rsidDel="00000000" w:rsidR="00000000" w:rsidRPr="00000000">
              <w:rPr>
                <w:rFonts w:ascii="Comic Sans MS" w:cs="Comic Sans MS" w:eastAsia="Comic Sans MS" w:hAnsi="Comic Sans MS"/>
                <w:rtl w:val="0"/>
              </w:rPr>
              <w:t xml:space="preserve">quality and Diversity).</w:t>
            </w:r>
          </w:p>
          <w:p w:rsidR="00000000" w:rsidDel="00000000" w:rsidP="00000000" w:rsidRDefault="00000000" w:rsidRPr="00000000" w14:paraId="000000DD">
            <w:pPr>
              <w:ind w:left="1" w:hanging="3"/>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 focus of this week’s SHINE lesson has been about keeping safe online. Parents could re-inforce the messages that the children have received this week by chatting to their child about what they have learnt and by directing their child to the following websites:-</w:t>
            </w:r>
          </w:p>
          <w:p w:rsidR="00000000" w:rsidDel="00000000" w:rsidP="00000000" w:rsidRDefault="00000000" w:rsidRPr="00000000" w14:paraId="000000DE">
            <w:pPr>
              <w:ind w:left="1" w:hanging="3"/>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F">
            <w:pPr>
              <w:ind w:left="1" w:hanging="3"/>
              <w:rPr>
                <w:rFonts w:ascii="Comic Sans MS" w:cs="Comic Sans MS" w:eastAsia="Comic Sans MS" w:hAnsi="Comic Sans MS"/>
                <w:sz w:val="26"/>
                <w:szCs w:val="26"/>
              </w:rPr>
            </w:pPr>
            <w:hyperlink r:id="rId13">
              <w:r w:rsidDel="00000000" w:rsidR="00000000" w:rsidRPr="00000000">
                <w:rPr>
                  <w:rFonts w:ascii="Comic Sans MS" w:cs="Comic Sans MS" w:eastAsia="Comic Sans MS" w:hAnsi="Comic Sans MS"/>
                  <w:color w:val="1155cc"/>
                  <w:u w:val="single"/>
                  <w:rtl w:val="0"/>
                </w:rPr>
                <w:t xml:space="preserve">https://www.childnet.com/young-people/</w:t>
              </w:r>
            </w:hyperlink>
            <w:r w:rsidDel="00000000" w:rsidR="00000000" w:rsidRPr="00000000">
              <w:rPr>
                <w:rtl w:val="0"/>
              </w:rPr>
            </w:r>
          </w:p>
          <w:p w:rsidR="00000000" w:rsidDel="00000000" w:rsidP="00000000" w:rsidRDefault="00000000" w:rsidRPr="00000000" w14:paraId="000000E0">
            <w:pPr>
              <w:ind w:left="1" w:hanging="3"/>
              <w:rPr>
                <w:rFonts w:ascii="Comic Sans MS" w:cs="Comic Sans MS" w:eastAsia="Comic Sans MS" w:hAnsi="Comic Sans MS"/>
                <w:sz w:val="26"/>
                <w:szCs w:val="26"/>
              </w:rPr>
            </w:pPr>
            <w:hyperlink r:id="rId14">
              <w:r w:rsidDel="00000000" w:rsidR="00000000" w:rsidRPr="00000000">
                <w:rPr>
                  <w:rFonts w:ascii="Comic Sans MS" w:cs="Comic Sans MS" w:eastAsia="Comic Sans MS" w:hAnsi="Comic Sans MS"/>
                  <w:color w:val="1155cc"/>
                  <w:sz w:val="26"/>
                  <w:szCs w:val="26"/>
                  <w:u w:val="single"/>
                  <w:rtl w:val="0"/>
                </w:rPr>
                <w:t xml:space="preserve">https://www.ncsc.gov.uk/collection/top-tips-for-staying-secure-online</w:t>
              </w:r>
            </w:hyperlink>
            <w:r w:rsidDel="00000000" w:rsidR="00000000" w:rsidRPr="00000000">
              <w:rPr>
                <w:rtl w:val="0"/>
              </w:rPr>
            </w:r>
          </w:p>
        </w:tc>
      </w:tr>
      <w:tr>
        <w:trPr>
          <w:cantSplit w:val="0"/>
          <w:trHeight w:val="1162" w:hRule="atLeast"/>
          <w:tblHeader w:val="0"/>
        </w:trPr>
        <w:tc>
          <w:tcPr>
            <w:shd w:fill="e5b9b7" w:val="clear"/>
            <w:tcMar>
              <w:top w:w="100.0" w:type="dxa"/>
              <w:left w:w="100.0" w:type="dxa"/>
              <w:bottom w:w="100.0" w:type="dxa"/>
              <w:right w:w="100.0" w:type="dxa"/>
            </w:tcMar>
          </w:tcPr>
          <w:p w:rsidR="00000000" w:rsidDel="00000000" w:rsidP="00000000" w:rsidRDefault="00000000" w:rsidRPr="00000000" w14:paraId="000000E1">
            <w:pPr>
              <w:ind w:left="1" w:hanging="3"/>
              <w:jc w:val="center"/>
              <w:rPr>
                <w:rFonts w:ascii="Annie Use Your Telescope" w:cs="Annie Use Your Telescope" w:eastAsia="Annie Use Your Telescope" w:hAnsi="Annie Use Your Telescope"/>
                <w:b w:val="1"/>
                <w:sz w:val="40"/>
                <w:szCs w:val="40"/>
              </w:rPr>
            </w:pPr>
            <w:r w:rsidDel="00000000" w:rsidR="00000000" w:rsidRPr="00000000">
              <w:rPr>
                <w:rFonts w:ascii="Annie Use Your Telescope" w:cs="Annie Use Your Telescope" w:eastAsia="Annie Use Your Telescope" w:hAnsi="Annie Use Your Telescope"/>
                <w:b w:val="1"/>
                <w:sz w:val="40"/>
                <w:szCs w:val="40"/>
                <w:rtl w:val="0"/>
              </w:rPr>
              <w:t xml:space="preserve">SPORT NEWS</w:t>
            </w:r>
          </w:p>
          <w:p w:rsidR="00000000" w:rsidDel="00000000" w:rsidP="00000000" w:rsidRDefault="00000000" w:rsidRPr="00000000" w14:paraId="000000E2">
            <w:pPr>
              <w:ind w:left="1" w:hanging="3"/>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Well done to our Year 5 and 6 girls who last week finished runners up in the EFC Premier League competition. The girls won 5 and lost 1, finishing joint top. Sadly, the girls were beaten on goal difference to first place. </w:t>
            </w:r>
          </w:p>
          <w:p w:rsidR="00000000" w:rsidDel="00000000" w:rsidP="00000000" w:rsidRDefault="00000000" w:rsidRPr="00000000" w14:paraId="000000E3">
            <w:pPr>
              <w:ind w:left="1" w:hanging="3"/>
              <w:jc w:val="cente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Pr>
              <w:drawing>
                <wp:inline distB="114300" distT="114300" distL="114300" distR="114300">
                  <wp:extent cx="5091113" cy="3188288"/>
                  <wp:effectExtent b="0" l="0" r="0" t="0"/>
                  <wp:docPr id="12"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5091113" cy="3188288"/>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ind w:left="1" w:hanging="3"/>
              <w:rPr>
                <w:rFonts w:ascii="Comic Sans MS" w:cs="Comic Sans MS" w:eastAsia="Comic Sans MS" w:hAnsi="Comic Sans MS"/>
              </w:rPr>
            </w:pPr>
            <w:r w:rsidDel="00000000" w:rsidR="00000000" w:rsidRPr="00000000">
              <w:rPr>
                <w:rFonts w:ascii="Comic Sans MS" w:cs="Comic Sans MS" w:eastAsia="Comic Sans MS" w:hAnsi="Comic Sans MS"/>
                <w:sz w:val="22"/>
                <w:szCs w:val="22"/>
                <w:rtl w:val="0"/>
              </w:rPr>
              <w:t xml:space="preserve">Girls football in St Margaret Mary’s continues to grow, all girls who attend are doing themselves proud!</w:t>
            </w:r>
            <w:r w:rsidDel="00000000" w:rsidR="00000000" w:rsidRPr="00000000">
              <w:rPr>
                <w:rtl w:val="0"/>
              </w:rPr>
            </w:r>
          </w:p>
        </w:tc>
      </w:tr>
    </w:tbl>
    <w:p w:rsidR="00000000" w:rsidDel="00000000" w:rsidP="00000000" w:rsidRDefault="00000000" w:rsidRPr="00000000" w14:paraId="000000E5">
      <w:pPr>
        <w:ind w:firstLine="0"/>
        <w:rPr>
          <w:color w:val="000000"/>
          <w:sz w:val="12"/>
          <w:szCs w:val="12"/>
        </w:rPr>
      </w:pPr>
      <w:r w:rsidDel="00000000" w:rsidR="00000000" w:rsidRPr="00000000">
        <w:rPr>
          <w:rtl w:val="0"/>
        </w:rPr>
      </w:r>
    </w:p>
    <w:tbl>
      <w:tblPr>
        <w:tblStyle w:val="Table6"/>
        <w:tblW w:w="1111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4980"/>
        <w:gridCol w:w="6135"/>
        <w:tblGridChange w:id="0">
          <w:tblGrid>
            <w:gridCol w:w="4980"/>
            <w:gridCol w:w="6135"/>
          </w:tblGrid>
        </w:tblGridChange>
      </w:tblGrid>
      <w:tr>
        <w:trPr>
          <w:cantSplit w:val="0"/>
          <w:trHeight w:val="1020" w:hRule="atLeast"/>
          <w:tblHeader w:val="0"/>
        </w:trPr>
        <w:tc>
          <w:tcPr>
            <w:shd w:fill="92d050" w:val="clear"/>
            <w:tcMar>
              <w:top w:w="100.0" w:type="dxa"/>
              <w:left w:w="100.0" w:type="dxa"/>
              <w:bottom w:w="100.0" w:type="dxa"/>
              <w:right w:w="100.0" w:type="dxa"/>
            </w:tcMar>
          </w:tcPr>
          <w:p w:rsidR="00000000" w:rsidDel="00000000" w:rsidP="00000000" w:rsidRDefault="00000000" w:rsidRPr="00000000" w14:paraId="000000E6">
            <w:pPr>
              <w:ind w:left="1" w:hanging="3"/>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CLC</w:t>
            </w:r>
          </w:p>
          <w:p w:rsidR="00000000" w:rsidDel="00000000" w:rsidP="00000000" w:rsidRDefault="00000000" w:rsidRPr="00000000" w14:paraId="000000E7">
            <w:pPr>
              <w:ind w:left="1" w:hanging="3"/>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Classes 6LT  and 6SA are currently benefiting from computing sessions led by the CLC.</w:t>
            </w:r>
          </w:p>
        </w:tc>
        <w:tc>
          <w:tcPr>
            <w:shd w:fill="ffc000" w:val="clear"/>
            <w:tcMar>
              <w:top w:w="100.0" w:type="dxa"/>
              <w:left w:w="100.0" w:type="dxa"/>
              <w:bottom w:w="100.0" w:type="dxa"/>
              <w:right w:w="100.0" w:type="dxa"/>
            </w:tcMar>
          </w:tcPr>
          <w:p w:rsidR="00000000" w:rsidDel="00000000" w:rsidP="00000000" w:rsidRDefault="00000000" w:rsidRPr="00000000" w14:paraId="000000E8">
            <w:pPr>
              <w:ind w:left="1" w:hanging="3"/>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SHINE</w:t>
            </w:r>
          </w:p>
          <w:p w:rsidR="00000000" w:rsidDel="00000000" w:rsidP="00000000" w:rsidRDefault="00000000" w:rsidRPr="00000000" w14:paraId="000000E9">
            <w:pPr>
              <w:ind w:hanging="2"/>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This week’s SHINE lesson was devoted to ‘Healthy Minds’</w:t>
            </w:r>
          </w:p>
          <w:p w:rsidR="00000000" w:rsidDel="00000000" w:rsidP="00000000" w:rsidRDefault="00000000" w:rsidRPr="00000000" w14:paraId="000000EA">
            <w:pPr>
              <w:ind w:hanging="2"/>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2"/>
                <w:szCs w:val="22"/>
                <w:rtl w:val="0"/>
              </w:rPr>
              <w:t xml:space="preserve">The children spent time exploring emotions.</w:t>
            </w:r>
            <w:r w:rsidDel="00000000" w:rsidR="00000000" w:rsidRPr="00000000">
              <w:rPr>
                <w:rtl w:val="0"/>
              </w:rPr>
            </w:r>
          </w:p>
        </w:tc>
      </w:tr>
      <w:tr>
        <w:trPr>
          <w:cantSplit w:val="0"/>
          <w:trHeight w:val="1020" w:hRule="atLeast"/>
          <w:tblHeader w:val="0"/>
        </w:trPr>
        <w:tc>
          <w:tcPr>
            <w:gridSpan w:val="2"/>
            <w:shd w:fill="00ffff" w:val="clear"/>
            <w:tcMar>
              <w:top w:w="100.0" w:type="dxa"/>
              <w:left w:w="100.0" w:type="dxa"/>
              <w:bottom w:w="100.0" w:type="dxa"/>
              <w:right w:w="100.0" w:type="dxa"/>
            </w:tcMar>
          </w:tcPr>
          <w:p w:rsidR="00000000" w:rsidDel="00000000" w:rsidP="00000000" w:rsidRDefault="00000000" w:rsidRPr="00000000" w14:paraId="000000EB">
            <w:pPr>
              <w:ind w:left="1" w:hanging="3"/>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Wellbeing Award Reassessment Visit</w:t>
            </w:r>
          </w:p>
          <w:p w:rsidR="00000000" w:rsidDel="00000000" w:rsidP="00000000" w:rsidRDefault="00000000" w:rsidRPr="00000000" w14:paraId="000000EC">
            <w:pPr>
              <w:ind w:left="1" w:hanging="3"/>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We look forward to welcoming a Wellbeing Award assessor into school on Thursday 8th February. We are excited about showing them all that we do to promote the Mental Health &amp; Wellbeing of our school Community. Throughout the visit the assessor will speak to children, staff, the Wellbeing Team and parents. If any of our parents would like to speak to the assessor to share your experiences of support received for your child please speak to Msr Culley or Mrs Perry. </w:t>
            </w:r>
          </w:p>
        </w:tc>
      </w:tr>
      <w:tr>
        <w:trPr>
          <w:cantSplit w:val="0"/>
          <w:trHeight w:val="20" w:hRule="atLeast"/>
          <w:tblHeader w:val="0"/>
        </w:trPr>
        <w:tc>
          <w:tcPr>
            <w:gridSpan w:val="2"/>
            <w:tcBorders>
              <w:top w:color="f2dcdb" w:space="0" w:sz="8" w:val="single"/>
              <w:left w:color="000000" w:space="0" w:sz="8" w:val="single"/>
              <w:bottom w:color="000000" w:space="0" w:sz="8" w:val="single"/>
              <w:right w:color="000000" w:space="0" w:sz="8" w:val="single"/>
            </w:tcBorders>
            <w:shd w:fill="e5b9b7" w:val="clear"/>
            <w:tcMar>
              <w:top w:w="100.0" w:type="dxa"/>
              <w:left w:w="100.0" w:type="dxa"/>
              <w:bottom w:w="100.0" w:type="dxa"/>
              <w:right w:w="100.0" w:type="dxa"/>
            </w:tcMar>
          </w:tcPr>
          <w:p w:rsidR="00000000" w:rsidDel="00000000" w:rsidP="00000000" w:rsidRDefault="00000000" w:rsidRPr="00000000" w14:paraId="000000EE">
            <w:pPr>
              <w:ind w:firstLine="0"/>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Online Safety Survey</w:t>
            </w:r>
          </w:p>
          <w:p w:rsidR="00000000" w:rsidDel="00000000" w:rsidP="00000000" w:rsidRDefault="00000000" w:rsidRPr="00000000" w14:paraId="000000EF">
            <w:pPr>
              <w:ind w:firstLine="0"/>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Pr>
              <w:drawing>
                <wp:inline distB="114300" distT="114300" distL="114300" distR="114300">
                  <wp:extent cx="3584422" cy="1664196"/>
                  <wp:effectExtent b="0" l="0" r="0" t="0"/>
                  <wp:docPr id="11" name="image1.png"/>
                  <a:graphic>
                    <a:graphicData uri="http://schemas.openxmlformats.org/drawingml/2006/picture">
                      <pic:pic>
                        <pic:nvPicPr>
                          <pic:cNvPr id="0" name="image1.png"/>
                          <pic:cNvPicPr preferRelativeResize="0"/>
                        </pic:nvPicPr>
                        <pic:blipFill>
                          <a:blip r:embed="rId16"/>
                          <a:srcRect b="12660" l="29986" r="35350" t="58679"/>
                          <a:stretch>
                            <a:fillRect/>
                          </a:stretch>
                        </pic:blipFill>
                        <pic:spPr>
                          <a:xfrm>
                            <a:off x="0" y="0"/>
                            <a:ext cx="3584422" cy="1664196"/>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ind w:firstLine="0"/>
              <w:rPr>
                <w:rFonts w:ascii="Comic Sans MS" w:cs="Comic Sans MS" w:eastAsia="Comic Sans MS" w:hAnsi="Comic Sans MS"/>
                <w:b w:val="1"/>
                <w:sz w:val="28"/>
                <w:szCs w:val="28"/>
                <w:highlight w:val="yellow"/>
              </w:rPr>
            </w:pPr>
            <w:r w:rsidDel="00000000" w:rsidR="00000000" w:rsidRPr="00000000">
              <w:rPr>
                <w:rFonts w:ascii="Comic Sans MS" w:cs="Comic Sans MS" w:eastAsia="Comic Sans MS" w:hAnsi="Comic Sans MS"/>
                <w:sz w:val="22"/>
                <w:szCs w:val="22"/>
                <w:rtl w:val="0"/>
              </w:rPr>
              <w:t xml:space="preserve">The final piece of data to share from our Online Safety Survey carried out with our children is shown above. Over half of our children would tell a parent or carer if they saw something online that upset them. However, nearly 37% of our children are either unsure or would not report this to parents. Please speak to your children about the importance of reporting anything they see online that they are uncomfortable with. In school we continue to share these important messages with children too through our new SHINE curriculum. (</w:t>
            </w:r>
            <w:r w:rsidDel="00000000" w:rsidR="00000000" w:rsidRPr="00000000">
              <w:rPr>
                <w:rFonts w:ascii="Comic Sans MS" w:cs="Comic Sans MS" w:eastAsia="Comic Sans MS" w:hAnsi="Comic Sans MS"/>
                <w:color w:val="ffff00"/>
                <w:sz w:val="22"/>
                <w:szCs w:val="22"/>
                <w:rtl w:val="0"/>
              </w:rPr>
              <w:t xml:space="preserve">S</w:t>
            </w:r>
            <w:r w:rsidDel="00000000" w:rsidR="00000000" w:rsidRPr="00000000">
              <w:rPr>
                <w:rFonts w:ascii="Comic Sans MS" w:cs="Comic Sans MS" w:eastAsia="Comic Sans MS" w:hAnsi="Comic Sans MS"/>
                <w:sz w:val="22"/>
                <w:szCs w:val="22"/>
                <w:rtl w:val="0"/>
              </w:rPr>
              <w:t xml:space="preserve">afety,</w:t>
            </w:r>
            <w:r w:rsidDel="00000000" w:rsidR="00000000" w:rsidRPr="00000000">
              <w:rPr>
                <w:rFonts w:ascii="Comic Sans MS" w:cs="Comic Sans MS" w:eastAsia="Comic Sans MS" w:hAnsi="Comic Sans MS"/>
                <w:color w:val="ffff00"/>
                <w:sz w:val="22"/>
                <w:szCs w:val="22"/>
                <w:rtl w:val="0"/>
              </w:rPr>
              <w:t xml:space="preserve"> H</w:t>
            </w:r>
            <w:r w:rsidDel="00000000" w:rsidR="00000000" w:rsidRPr="00000000">
              <w:rPr>
                <w:rFonts w:ascii="Comic Sans MS" w:cs="Comic Sans MS" w:eastAsia="Comic Sans MS" w:hAnsi="Comic Sans MS"/>
                <w:sz w:val="22"/>
                <w:szCs w:val="22"/>
                <w:rtl w:val="0"/>
              </w:rPr>
              <w:t xml:space="preserve">ealth</w:t>
            </w:r>
            <w:r w:rsidDel="00000000" w:rsidR="00000000" w:rsidRPr="00000000">
              <w:rPr>
                <w:rFonts w:ascii="Comic Sans MS" w:cs="Comic Sans MS" w:eastAsia="Comic Sans MS" w:hAnsi="Comic Sans MS"/>
                <w:color w:val="ffff00"/>
                <w:sz w:val="22"/>
                <w:szCs w:val="22"/>
                <w:rtl w:val="0"/>
              </w:rPr>
              <w:t xml:space="preserve"> L</w:t>
            </w:r>
            <w:r w:rsidDel="00000000" w:rsidR="00000000" w:rsidRPr="00000000">
              <w:rPr>
                <w:rFonts w:ascii="Comic Sans MS" w:cs="Comic Sans MS" w:eastAsia="Comic Sans MS" w:hAnsi="Comic Sans MS"/>
                <w:sz w:val="22"/>
                <w:szCs w:val="22"/>
                <w:rtl w:val="0"/>
              </w:rPr>
              <w:t xml:space="preserve">ifestyles, </w:t>
            </w:r>
            <w:r w:rsidDel="00000000" w:rsidR="00000000" w:rsidRPr="00000000">
              <w:rPr>
                <w:rFonts w:ascii="Comic Sans MS" w:cs="Comic Sans MS" w:eastAsia="Comic Sans MS" w:hAnsi="Comic Sans MS"/>
                <w:color w:val="ffff00"/>
                <w:sz w:val="22"/>
                <w:szCs w:val="22"/>
                <w:rtl w:val="0"/>
              </w:rPr>
              <w:t xml:space="preserve">I</w:t>
            </w:r>
            <w:r w:rsidDel="00000000" w:rsidR="00000000" w:rsidRPr="00000000">
              <w:rPr>
                <w:rFonts w:ascii="Comic Sans MS" w:cs="Comic Sans MS" w:eastAsia="Comic Sans MS" w:hAnsi="Comic Sans MS"/>
                <w:sz w:val="22"/>
                <w:szCs w:val="22"/>
                <w:rtl w:val="0"/>
              </w:rPr>
              <w:t xml:space="preserve">ndependence, </w:t>
            </w:r>
            <w:r w:rsidDel="00000000" w:rsidR="00000000" w:rsidRPr="00000000">
              <w:rPr>
                <w:rFonts w:ascii="Comic Sans MS" w:cs="Comic Sans MS" w:eastAsia="Comic Sans MS" w:hAnsi="Comic Sans MS"/>
                <w:color w:val="ffff00"/>
                <w:sz w:val="22"/>
                <w:szCs w:val="22"/>
                <w:rtl w:val="0"/>
              </w:rPr>
              <w:t xml:space="preserve">N</w:t>
            </w:r>
            <w:r w:rsidDel="00000000" w:rsidR="00000000" w:rsidRPr="00000000">
              <w:rPr>
                <w:rFonts w:ascii="Comic Sans MS" w:cs="Comic Sans MS" w:eastAsia="Comic Sans MS" w:hAnsi="Comic Sans MS"/>
                <w:sz w:val="22"/>
                <w:szCs w:val="22"/>
                <w:rtl w:val="0"/>
              </w:rPr>
              <w:t xml:space="preserve">ews and </w:t>
            </w:r>
            <w:r w:rsidDel="00000000" w:rsidR="00000000" w:rsidRPr="00000000">
              <w:rPr>
                <w:rFonts w:ascii="Comic Sans MS" w:cs="Comic Sans MS" w:eastAsia="Comic Sans MS" w:hAnsi="Comic Sans MS"/>
                <w:color w:val="ffff00"/>
                <w:sz w:val="22"/>
                <w:szCs w:val="22"/>
                <w:rtl w:val="0"/>
              </w:rPr>
              <w:t xml:space="preserve">E</w:t>
            </w:r>
            <w:r w:rsidDel="00000000" w:rsidR="00000000" w:rsidRPr="00000000">
              <w:rPr>
                <w:rFonts w:ascii="Comic Sans MS" w:cs="Comic Sans MS" w:eastAsia="Comic Sans MS" w:hAnsi="Comic Sans MS"/>
                <w:sz w:val="22"/>
                <w:szCs w:val="22"/>
                <w:rtl w:val="0"/>
              </w:rPr>
              <w:t xml:space="preserve">quality &amp; Diversity) </w:t>
            </w:r>
            <w:r w:rsidDel="00000000" w:rsidR="00000000" w:rsidRPr="00000000">
              <w:rPr>
                <w:rFonts w:ascii="Comic Sans MS" w:cs="Comic Sans MS" w:eastAsia="Comic Sans MS" w:hAnsi="Comic Sans MS"/>
                <w:sz w:val="28"/>
                <w:szCs w:val="28"/>
                <w:rtl w:val="0"/>
              </w:rPr>
              <w:t xml:space="preserve">                   </w:t>
            </w:r>
            <w:r w:rsidDel="00000000" w:rsidR="00000000" w:rsidRPr="00000000">
              <w:rPr>
                <w:rtl w:val="0"/>
              </w:rPr>
            </w:r>
          </w:p>
        </w:tc>
      </w:tr>
      <w:tr>
        <w:trPr>
          <w:cantSplit w:val="0"/>
          <w:trHeight w:val="20" w:hRule="atLeast"/>
          <w:tblHeader w:val="0"/>
        </w:trPr>
        <w:tc>
          <w:tcPr>
            <w:gridSpan w:val="2"/>
            <w:tcBorders>
              <w:top w:color="f2dcdb"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F2">
            <w:pPr>
              <w:ind w:hanging="2"/>
              <w:jc w:val="center"/>
              <w:rPr>
                <w:rFonts w:ascii="Comic Sans MS" w:cs="Comic Sans MS" w:eastAsia="Comic Sans MS" w:hAnsi="Comic Sans MS"/>
                <w:b w:val="1"/>
                <w:sz w:val="28"/>
                <w:szCs w:val="28"/>
                <w:highlight w:val="yellow"/>
              </w:rPr>
            </w:pPr>
            <w:r w:rsidDel="00000000" w:rsidR="00000000" w:rsidRPr="00000000">
              <w:rPr>
                <w:rFonts w:ascii="Comic Sans MS" w:cs="Comic Sans MS" w:eastAsia="Comic Sans MS" w:hAnsi="Comic Sans MS"/>
                <w:b w:val="1"/>
                <w:sz w:val="28"/>
                <w:szCs w:val="28"/>
                <w:highlight w:val="yellow"/>
                <w:rtl w:val="0"/>
              </w:rPr>
              <w:t xml:space="preserve">SPRING TERM DATES FOR DIARY</w:t>
            </w:r>
          </w:p>
          <w:p w:rsidR="00000000" w:rsidDel="00000000" w:rsidP="00000000" w:rsidRDefault="00000000" w:rsidRPr="00000000" w14:paraId="000000F3">
            <w:pPr>
              <w:ind w:hanging="2"/>
              <w:rPr>
                <w:rFonts w:ascii="Comic Sans MS" w:cs="Comic Sans MS" w:eastAsia="Comic Sans MS" w:hAnsi="Comic Sans MS"/>
                <w:b w:val="1"/>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Dates are subject to change in certain circumstances-in the case of changes, we will endeavour to give parents as much notice as possible</w:t>
            </w:r>
            <w:r w:rsidDel="00000000" w:rsidR="00000000" w:rsidRPr="00000000">
              <w:rPr>
                <w:rFonts w:ascii="Comic Sans MS" w:cs="Comic Sans MS" w:eastAsia="Comic Sans MS" w:hAnsi="Comic Sans MS"/>
                <w:b w:val="1"/>
                <w:sz w:val="16"/>
                <w:szCs w:val="16"/>
                <w:highlight w:val="yellow"/>
                <w:rtl w:val="0"/>
              </w:rPr>
              <w:t xml:space="preserve">.</w:t>
            </w:r>
          </w:p>
          <w:p w:rsidR="00000000" w:rsidDel="00000000" w:rsidP="00000000" w:rsidRDefault="00000000" w:rsidRPr="00000000" w14:paraId="000000F4">
            <w:pPr>
              <w:ind w:firstLine="0"/>
              <w:rPr>
                <w:rFonts w:ascii="Comic Sans MS" w:cs="Comic Sans MS" w:eastAsia="Comic Sans MS" w:hAnsi="Comic Sans MS"/>
                <w:sz w:val="16"/>
                <w:szCs w:val="16"/>
                <w:highlight w:val="yellow"/>
              </w:rPr>
            </w:pPr>
            <w:r w:rsidDel="00000000" w:rsidR="00000000" w:rsidRPr="00000000">
              <w:rPr>
                <w:rtl w:val="0"/>
              </w:rPr>
            </w:r>
          </w:p>
          <w:p w:rsidR="00000000" w:rsidDel="00000000" w:rsidP="00000000" w:rsidRDefault="00000000" w:rsidRPr="00000000" w14:paraId="000000F5">
            <w:pPr>
              <w:ind w:firstLine="0"/>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b w:val="1"/>
                <w:sz w:val="28"/>
                <w:szCs w:val="28"/>
                <w:highlight w:val="yellow"/>
                <w:rtl w:val="0"/>
              </w:rPr>
              <w:t xml:space="preserve">January</w:t>
            </w:r>
            <w:r w:rsidDel="00000000" w:rsidR="00000000" w:rsidRPr="00000000">
              <w:rPr>
                <w:rtl w:val="0"/>
              </w:rPr>
            </w:r>
          </w:p>
          <w:p w:rsidR="00000000" w:rsidDel="00000000" w:rsidP="00000000" w:rsidRDefault="00000000" w:rsidRPr="00000000" w14:paraId="000000F6">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24</w:t>
            </w:r>
            <w:r w:rsidDel="00000000" w:rsidR="00000000" w:rsidRPr="00000000">
              <w:rPr>
                <w:rFonts w:ascii="Comic Sans MS" w:cs="Comic Sans MS" w:eastAsia="Comic Sans MS" w:hAnsi="Comic Sans MS"/>
                <w:sz w:val="16"/>
                <w:szCs w:val="16"/>
                <w:highlight w:val="yellow"/>
                <w:vertAlign w:val="superscript"/>
                <w:rtl w:val="0"/>
              </w:rPr>
              <w:t xml:space="preserve">th</w:t>
            </w:r>
            <w:r w:rsidDel="00000000" w:rsidR="00000000" w:rsidRPr="00000000">
              <w:rPr>
                <w:rFonts w:ascii="Comic Sans MS" w:cs="Comic Sans MS" w:eastAsia="Comic Sans MS" w:hAnsi="Comic Sans MS"/>
                <w:sz w:val="16"/>
                <w:szCs w:val="16"/>
                <w:highlight w:val="yellow"/>
                <w:rtl w:val="0"/>
              </w:rPr>
              <w:t xml:space="preserve">- Boccia Competition</w:t>
            </w:r>
          </w:p>
          <w:p w:rsidR="00000000" w:rsidDel="00000000" w:rsidP="00000000" w:rsidRDefault="00000000" w:rsidRPr="00000000" w14:paraId="000000F7">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25</w:t>
            </w:r>
            <w:r w:rsidDel="00000000" w:rsidR="00000000" w:rsidRPr="00000000">
              <w:rPr>
                <w:rFonts w:ascii="Comic Sans MS" w:cs="Comic Sans MS" w:eastAsia="Comic Sans MS" w:hAnsi="Comic Sans MS"/>
                <w:sz w:val="16"/>
                <w:szCs w:val="16"/>
                <w:highlight w:val="yellow"/>
                <w:vertAlign w:val="superscript"/>
                <w:rtl w:val="0"/>
              </w:rPr>
              <w:t xml:space="preserve">th</w:t>
            </w:r>
            <w:r w:rsidDel="00000000" w:rsidR="00000000" w:rsidRPr="00000000">
              <w:rPr>
                <w:rFonts w:ascii="Comic Sans MS" w:cs="Comic Sans MS" w:eastAsia="Comic Sans MS" w:hAnsi="Comic Sans MS"/>
                <w:sz w:val="16"/>
                <w:szCs w:val="16"/>
                <w:highlight w:val="yellow"/>
                <w:rtl w:val="0"/>
              </w:rPr>
              <w:t xml:space="preserve">-6LT and 6SA to work with the CLC</w:t>
            </w:r>
          </w:p>
          <w:p w:rsidR="00000000" w:rsidDel="00000000" w:rsidP="00000000" w:rsidRDefault="00000000" w:rsidRPr="00000000" w14:paraId="000000F8">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        3GT to Mass</w:t>
            </w:r>
          </w:p>
          <w:p w:rsidR="00000000" w:rsidDel="00000000" w:rsidP="00000000" w:rsidRDefault="00000000" w:rsidRPr="00000000" w14:paraId="000000F9">
            <w:pPr>
              <w:ind w:hanging="2"/>
              <w:rPr>
                <w:rFonts w:ascii="Comic Sans MS" w:cs="Comic Sans MS" w:eastAsia="Comic Sans MS" w:hAnsi="Comic Sans MS"/>
                <w:sz w:val="16"/>
                <w:szCs w:val="16"/>
                <w:highlight w:val="yellow"/>
              </w:rPr>
            </w:pPr>
            <w:r w:rsidDel="00000000" w:rsidR="00000000" w:rsidRPr="00000000">
              <w:rPr>
                <w:rtl w:val="0"/>
              </w:rPr>
            </w:r>
          </w:p>
          <w:p w:rsidR="00000000" w:rsidDel="00000000" w:rsidP="00000000" w:rsidRDefault="00000000" w:rsidRPr="00000000" w14:paraId="000000FA">
            <w:pPr>
              <w:ind w:firstLine="0"/>
              <w:rPr>
                <w:rFonts w:ascii="Comic Sans MS" w:cs="Comic Sans MS" w:eastAsia="Comic Sans MS" w:hAnsi="Comic Sans MS"/>
                <w:b w:val="1"/>
                <w:sz w:val="28"/>
                <w:szCs w:val="28"/>
                <w:highlight w:val="yellow"/>
              </w:rPr>
            </w:pPr>
            <w:r w:rsidDel="00000000" w:rsidR="00000000" w:rsidRPr="00000000">
              <w:rPr>
                <w:rFonts w:ascii="Comic Sans MS" w:cs="Comic Sans MS" w:eastAsia="Comic Sans MS" w:hAnsi="Comic Sans MS"/>
                <w:b w:val="1"/>
                <w:sz w:val="28"/>
                <w:szCs w:val="28"/>
                <w:highlight w:val="yellow"/>
                <w:rtl w:val="0"/>
              </w:rPr>
              <w:t xml:space="preserve">February</w:t>
            </w:r>
          </w:p>
          <w:p w:rsidR="00000000" w:rsidDel="00000000" w:rsidP="00000000" w:rsidRDefault="00000000" w:rsidRPr="00000000" w14:paraId="000000FB">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1</w:t>
            </w:r>
            <w:r w:rsidDel="00000000" w:rsidR="00000000" w:rsidRPr="00000000">
              <w:rPr>
                <w:rFonts w:ascii="Comic Sans MS" w:cs="Comic Sans MS" w:eastAsia="Comic Sans MS" w:hAnsi="Comic Sans MS"/>
                <w:sz w:val="16"/>
                <w:szCs w:val="16"/>
                <w:highlight w:val="yellow"/>
                <w:vertAlign w:val="superscript"/>
                <w:rtl w:val="0"/>
              </w:rPr>
              <w:t xml:space="preserve">st</w:t>
            </w:r>
            <w:r w:rsidDel="00000000" w:rsidR="00000000" w:rsidRPr="00000000">
              <w:rPr>
                <w:rFonts w:ascii="Comic Sans MS" w:cs="Comic Sans MS" w:eastAsia="Comic Sans MS" w:hAnsi="Comic Sans MS"/>
                <w:sz w:val="16"/>
                <w:szCs w:val="16"/>
                <w:highlight w:val="yellow"/>
                <w:rtl w:val="0"/>
              </w:rPr>
              <w:t xml:space="preserve"> 6LT and 6SA to work with the CLC</w:t>
            </w:r>
          </w:p>
          <w:p w:rsidR="00000000" w:rsidDel="00000000" w:rsidP="00000000" w:rsidRDefault="00000000" w:rsidRPr="00000000" w14:paraId="000000FC">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     3HM to Mass</w:t>
            </w:r>
          </w:p>
          <w:p w:rsidR="00000000" w:rsidDel="00000000" w:rsidP="00000000" w:rsidRDefault="00000000" w:rsidRPr="00000000" w14:paraId="000000FD">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     Governors’ Buildings, Staffing &amp; Finance Meeting</w:t>
            </w:r>
          </w:p>
          <w:p w:rsidR="00000000" w:rsidDel="00000000" w:rsidP="00000000" w:rsidRDefault="00000000" w:rsidRPr="00000000" w14:paraId="000000FE">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     Year 5/6 Boys’ Huyton League</w:t>
            </w:r>
          </w:p>
          <w:p w:rsidR="00000000" w:rsidDel="00000000" w:rsidP="00000000" w:rsidRDefault="00000000" w:rsidRPr="00000000" w14:paraId="000000FF">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     Change Team Meeting</w:t>
            </w:r>
          </w:p>
          <w:p w:rsidR="00000000" w:rsidDel="00000000" w:rsidP="00000000" w:rsidRDefault="00000000" w:rsidRPr="00000000" w14:paraId="00000100">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Week Beginning 5</w:t>
            </w:r>
            <w:r w:rsidDel="00000000" w:rsidR="00000000" w:rsidRPr="00000000">
              <w:rPr>
                <w:rFonts w:ascii="Comic Sans MS" w:cs="Comic Sans MS" w:eastAsia="Comic Sans MS" w:hAnsi="Comic Sans MS"/>
                <w:sz w:val="16"/>
                <w:szCs w:val="16"/>
                <w:highlight w:val="yellow"/>
                <w:vertAlign w:val="superscript"/>
                <w:rtl w:val="0"/>
              </w:rPr>
              <w:t xml:space="preserve">th</w:t>
            </w:r>
            <w:r w:rsidDel="00000000" w:rsidR="00000000" w:rsidRPr="00000000">
              <w:rPr>
                <w:rFonts w:ascii="Comic Sans MS" w:cs="Comic Sans MS" w:eastAsia="Comic Sans MS" w:hAnsi="Comic Sans MS"/>
                <w:sz w:val="16"/>
                <w:szCs w:val="16"/>
                <w:highlight w:val="yellow"/>
                <w:rtl w:val="0"/>
              </w:rPr>
              <w:t xml:space="preserve">- Year 3 Child Centred Reviews</w:t>
            </w:r>
          </w:p>
          <w:p w:rsidR="00000000" w:rsidDel="00000000" w:rsidP="00000000" w:rsidRDefault="00000000" w:rsidRPr="00000000" w14:paraId="00000101">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6</w:t>
            </w:r>
            <w:r w:rsidDel="00000000" w:rsidR="00000000" w:rsidRPr="00000000">
              <w:rPr>
                <w:rFonts w:ascii="Comic Sans MS" w:cs="Comic Sans MS" w:eastAsia="Comic Sans MS" w:hAnsi="Comic Sans MS"/>
                <w:sz w:val="16"/>
                <w:szCs w:val="16"/>
                <w:highlight w:val="yellow"/>
                <w:vertAlign w:val="superscript"/>
                <w:rtl w:val="0"/>
              </w:rPr>
              <w:t xml:space="preserve">th</w:t>
            </w:r>
            <w:r w:rsidDel="00000000" w:rsidR="00000000" w:rsidRPr="00000000">
              <w:rPr>
                <w:rFonts w:ascii="Comic Sans MS" w:cs="Comic Sans MS" w:eastAsia="Comic Sans MS" w:hAnsi="Comic Sans MS"/>
                <w:sz w:val="16"/>
                <w:szCs w:val="16"/>
                <w:highlight w:val="yellow"/>
                <w:rtl w:val="0"/>
              </w:rPr>
              <w:t xml:space="preserve"> Safer Internet Day</w:t>
            </w:r>
          </w:p>
          <w:p w:rsidR="00000000" w:rsidDel="00000000" w:rsidP="00000000" w:rsidRDefault="00000000" w:rsidRPr="00000000" w14:paraId="00000102">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7</w:t>
            </w:r>
            <w:r w:rsidDel="00000000" w:rsidR="00000000" w:rsidRPr="00000000">
              <w:rPr>
                <w:rFonts w:ascii="Comic Sans MS" w:cs="Comic Sans MS" w:eastAsia="Comic Sans MS" w:hAnsi="Comic Sans MS"/>
                <w:sz w:val="16"/>
                <w:szCs w:val="16"/>
                <w:highlight w:val="yellow"/>
                <w:vertAlign w:val="superscript"/>
                <w:rtl w:val="0"/>
              </w:rPr>
              <w:t xml:space="preserve">th</w:t>
            </w:r>
            <w:r w:rsidDel="00000000" w:rsidR="00000000" w:rsidRPr="00000000">
              <w:rPr>
                <w:rFonts w:ascii="Comic Sans MS" w:cs="Comic Sans MS" w:eastAsia="Comic Sans MS" w:hAnsi="Comic Sans MS"/>
                <w:sz w:val="16"/>
                <w:szCs w:val="16"/>
                <w:highlight w:val="yellow"/>
                <w:rtl w:val="0"/>
              </w:rPr>
              <w:t xml:space="preserve">-Year 6 Road Safety</w:t>
            </w:r>
          </w:p>
          <w:p w:rsidR="00000000" w:rsidDel="00000000" w:rsidP="00000000" w:rsidRDefault="00000000" w:rsidRPr="00000000" w14:paraId="00000103">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8</w:t>
            </w:r>
            <w:r w:rsidDel="00000000" w:rsidR="00000000" w:rsidRPr="00000000">
              <w:rPr>
                <w:rFonts w:ascii="Comic Sans MS" w:cs="Comic Sans MS" w:eastAsia="Comic Sans MS" w:hAnsi="Comic Sans MS"/>
                <w:sz w:val="16"/>
                <w:szCs w:val="16"/>
                <w:highlight w:val="yellow"/>
                <w:vertAlign w:val="superscript"/>
                <w:rtl w:val="0"/>
              </w:rPr>
              <w:t xml:space="preserve">th</w:t>
            </w:r>
            <w:r w:rsidDel="00000000" w:rsidR="00000000" w:rsidRPr="00000000">
              <w:rPr>
                <w:rFonts w:ascii="Comic Sans MS" w:cs="Comic Sans MS" w:eastAsia="Comic Sans MS" w:hAnsi="Comic Sans MS"/>
                <w:sz w:val="16"/>
                <w:szCs w:val="16"/>
                <w:highlight w:val="yellow"/>
                <w:rtl w:val="0"/>
              </w:rPr>
              <w:t xml:space="preserve"> Wellbeing Verification Day </w:t>
            </w:r>
          </w:p>
          <w:p w:rsidR="00000000" w:rsidDel="00000000" w:rsidP="00000000" w:rsidRDefault="00000000" w:rsidRPr="00000000" w14:paraId="00000104">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     6LT and 6SA to work with the CLC</w:t>
            </w:r>
          </w:p>
          <w:p w:rsidR="00000000" w:rsidDel="00000000" w:rsidP="00000000" w:rsidRDefault="00000000" w:rsidRPr="00000000" w14:paraId="00000105">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9</w:t>
            </w:r>
            <w:r w:rsidDel="00000000" w:rsidR="00000000" w:rsidRPr="00000000">
              <w:rPr>
                <w:rFonts w:ascii="Comic Sans MS" w:cs="Comic Sans MS" w:eastAsia="Comic Sans MS" w:hAnsi="Comic Sans MS"/>
                <w:sz w:val="16"/>
                <w:szCs w:val="16"/>
                <w:highlight w:val="yellow"/>
                <w:vertAlign w:val="superscript"/>
                <w:rtl w:val="0"/>
              </w:rPr>
              <w:t xml:space="preserve">th</w:t>
            </w:r>
            <w:r w:rsidDel="00000000" w:rsidR="00000000" w:rsidRPr="00000000">
              <w:rPr>
                <w:rFonts w:ascii="Comic Sans MS" w:cs="Comic Sans MS" w:eastAsia="Comic Sans MS" w:hAnsi="Comic Sans MS"/>
                <w:sz w:val="16"/>
                <w:szCs w:val="16"/>
                <w:highlight w:val="yellow"/>
                <w:rtl w:val="0"/>
              </w:rPr>
              <w:t xml:space="preserve">-Coffee Morning</w:t>
            </w:r>
          </w:p>
          <w:p w:rsidR="00000000" w:rsidDel="00000000" w:rsidP="00000000" w:rsidRDefault="00000000" w:rsidRPr="00000000" w14:paraId="00000106">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Week Beginning 19</w:t>
            </w:r>
            <w:r w:rsidDel="00000000" w:rsidR="00000000" w:rsidRPr="00000000">
              <w:rPr>
                <w:rFonts w:ascii="Comic Sans MS" w:cs="Comic Sans MS" w:eastAsia="Comic Sans MS" w:hAnsi="Comic Sans MS"/>
                <w:sz w:val="16"/>
                <w:szCs w:val="16"/>
                <w:highlight w:val="yellow"/>
                <w:vertAlign w:val="superscript"/>
                <w:rtl w:val="0"/>
              </w:rPr>
              <w:t xml:space="preserve">th</w:t>
            </w:r>
            <w:r w:rsidDel="00000000" w:rsidR="00000000" w:rsidRPr="00000000">
              <w:rPr>
                <w:rFonts w:ascii="Comic Sans MS" w:cs="Comic Sans MS" w:eastAsia="Comic Sans MS" w:hAnsi="Comic Sans MS"/>
                <w:sz w:val="16"/>
                <w:szCs w:val="16"/>
                <w:highlight w:val="yellow"/>
                <w:rtl w:val="0"/>
              </w:rPr>
              <w:t xml:space="preserve">-Year 6 Assessment Week</w:t>
            </w:r>
          </w:p>
          <w:p w:rsidR="00000000" w:rsidDel="00000000" w:rsidP="00000000" w:rsidRDefault="00000000" w:rsidRPr="00000000" w14:paraId="00000107">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                                Year 4 Communion Session 4</w:t>
            </w:r>
          </w:p>
          <w:p w:rsidR="00000000" w:rsidDel="00000000" w:rsidP="00000000" w:rsidRDefault="00000000" w:rsidRPr="00000000" w14:paraId="00000108">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22</w:t>
            </w:r>
            <w:r w:rsidDel="00000000" w:rsidR="00000000" w:rsidRPr="00000000">
              <w:rPr>
                <w:rFonts w:ascii="Comic Sans MS" w:cs="Comic Sans MS" w:eastAsia="Comic Sans MS" w:hAnsi="Comic Sans MS"/>
                <w:sz w:val="16"/>
                <w:szCs w:val="16"/>
                <w:highlight w:val="yellow"/>
                <w:vertAlign w:val="superscript"/>
                <w:rtl w:val="0"/>
              </w:rPr>
              <w:t xml:space="preserve">nd</w:t>
            </w:r>
            <w:r w:rsidDel="00000000" w:rsidR="00000000" w:rsidRPr="00000000">
              <w:rPr>
                <w:rFonts w:ascii="Comic Sans MS" w:cs="Comic Sans MS" w:eastAsia="Comic Sans MS" w:hAnsi="Comic Sans MS"/>
                <w:sz w:val="16"/>
                <w:szCs w:val="16"/>
                <w:highlight w:val="yellow"/>
                <w:rtl w:val="0"/>
              </w:rPr>
              <w:t xml:space="preserve"> 6LT and 6SA to work with the CLC</w:t>
            </w:r>
          </w:p>
          <w:p w:rsidR="00000000" w:rsidDel="00000000" w:rsidP="00000000" w:rsidRDefault="00000000" w:rsidRPr="00000000" w14:paraId="00000109">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Week Beginning 26</w:t>
            </w:r>
            <w:r w:rsidDel="00000000" w:rsidR="00000000" w:rsidRPr="00000000">
              <w:rPr>
                <w:rFonts w:ascii="Comic Sans MS" w:cs="Comic Sans MS" w:eastAsia="Comic Sans MS" w:hAnsi="Comic Sans MS"/>
                <w:sz w:val="16"/>
                <w:szCs w:val="16"/>
                <w:highlight w:val="yellow"/>
                <w:vertAlign w:val="superscript"/>
                <w:rtl w:val="0"/>
              </w:rPr>
              <w:t xml:space="preserve">th</w:t>
            </w:r>
            <w:r w:rsidDel="00000000" w:rsidR="00000000" w:rsidRPr="00000000">
              <w:rPr>
                <w:rFonts w:ascii="Comic Sans MS" w:cs="Comic Sans MS" w:eastAsia="Comic Sans MS" w:hAnsi="Comic Sans MS"/>
                <w:sz w:val="16"/>
                <w:szCs w:val="16"/>
                <w:highlight w:val="yellow"/>
                <w:rtl w:val="0"/>
              </w:rPr>
              <w:t xml:space="preserve">-Year 6 Assessment Week</w:t>
            </w:r>
          </w:p>
          <w:p w:rsidR="00000000" w:rsidDel="00000000" w:rsidP="00000000" w:rsidRDefault="00000000" w:rsidRPr="00000000" w14:paraId="0000010A">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29</w:t>
            </w:r>
            <w:r w:rsidDel="00000000" w:rsidR="00000000" w:rsidRPr="00000000">
              <w:rPr>
                <w:rFonts w:ascii="Comic Sans MS" w:cs="Comic Sans MS" w:eastAsia="Comic Sans MS" w:hAnsi="Comic Sans MS"/>
                <w:sz w:val="16"/>
                <w:szCs w:val="16"/>
                <w:highlight w:val="yellow"/>
                <w:vertAlign w:val="superscript"/>
                <w:rtl w:val="0"/>
              </w:rPr>
              <w:t xml:space="preserve">th</w:t>
            </w:r>
            <w:r w:rsidDel="00000000" w:rsidR="00000000" w:rsidRPr="00000000">
              <w:rPr>
                <w:rFonts w:ascii="Comic Sans MS" w:cs="Comic Sans MS" w:eastAsia="Comic Sans MS" w:hAnsi="Comic Sans MS"/>
                <w:sz w:val="16"/>
                <w:szCs w:val="16"/>
                <w:highlight w:val="yellow"/>
                <w:rtl w:val="0"/>
              </w:rPr>
              <w:t xml:space="preserve">-6AC and 6JP to work with the CLC</w:t>
            </w:r>
          </w:p>
          <w:p w:rsidR="00000000" w:rsidDel="00000000" w:rsidP="00000000" w:rsidRDefault="00000000" w:rsidRPr="00000000" w14:paraId="0000010B">
            <w:pPr>
              <w:ind w:firstLine="0"/>
              <w:rPr>
                <w:rFonts w:ascii="Comic Sans MS" w:cs="Comic Sans MS" w:eastAsia="Comic Sans MS" w:hAnsi="Comic Sans MS"/>
                <w:b w:val="1"/>
                <w:sz w:val="28"/>
                <w:szCs w:val="28"/>
                <w:highlight w:val="yellow"/>
              </w:rPr>
            </w:pPr>
            <w:r w:rsidDel="00000000" w:rsidR="00000000" w:rsidRPr="00000000">
              <w:rPr>
                <w:rtl w:val="0"/>
              </w:rPr>
            </w:r>
          </w:p>
          <w:p w:rsidR="00000000" w:rsidDel="00000000" w:rsidP="00000000" w:rsidRDefault="00000000" w:rsidRPr="00000000" w14:paraId="0000010C">
            <w:pPr>
              <w:ind w:hanging="2"/>
              <w:rPr>
                <w:rFonts w:ascii="Comic Sans MS" w:cs="Comic Sans MS" w:eastAsia="Comic Sans MS" w:hAnsi="Comic Sans MS"/>
                <w:b w:val="1"/>
                <w:sz w:val="28"/>
                <w:szCs w:val="28"/>
                <w:highlight w:val="yellow"/>
              </w:rPr>
            </w:pPr>
            <w:r w:rsidDel="00000000" w:rsidR="00000000" w:rsidRPr="00000000">
              <w:rPr>
                <w:rFonts w:ascii="Comic Sans MS" w:cs="Comic Sans MS" w:eastAsia="Comic Sans MS" w:hAnsi="Comic Sans MS"/>
                <w:b w:val="1"/>
                <w:sz w:val="28"/>
                <w:szCs w:val="28"/>
                <w:highlight w:val="yellow"/>
                <w:rtl w:val="0"/>
              </w:rPr>
              <w:t xml:space="preserve">March</w:t>
            </w:r>
          </w:p>
          <w:p w:rsidR="00000000" w:rsidDel="00000000" w:rsidP="00000000" w:rsidRDefault="00000000" w:rsidRPr="00000000" w14:paraId="0000010D">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Week Beginning 4</w:t>
            </w:r>
            <w:r w:rsidDel="00000000" w:rsidR="00000000" w:rsidRPr="00000000">
              <w:rPr>
                <w:rFonts w:ascii="Comic Sans MS" w:cs="Comic Sans MS" w:eastAsia="Comic Sans MS" w:hAnsi="Comic Sans MS"/>
                <w:sz w:val="16"/>
                <w:szCs w:val="16"/>
                <w:highlight w:val="yellow"/>
                <w:vertAlign w:val="superscript"/>
                <w:rtl w:val="0"/>
              </w:rPr>
              <w:t xml:space="preserve">th</w:t>
            </w:r>
            <w:r w:rsidDel="00000000" w:rsidR="00000000" w:rsidRPr="00000000">
              <w:rPr>
                <w:rFonts w:ascii="Comic Sans MS" w:cs="Comic Sans MS" w:eastAsia="Comic Sans MS" w:hAnsi="Comic Sans MS"/>
                <w:sz w:val="16"/>
                <w:szCs w:val="16"/>
                <w:highlight w:val="yellow"/>
                <w:rtl w:val="0"/>
              </w:rPr>
              <w:t xml:space="preserve">-Year 5 Child Centred Reviews</w:t>
            </w:r>
          </w:p>
          <w:p w:rsidR="00000000" w:rsidDel="00000000" w:rsidP="00000000" w:rsidRDefault="00000000" w:rsidRPr="00000000" w14:paraId="0000010E">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5</w:t>
            </w:r>
            <w:r w:rsidDel="00000000" w:rsidR="00000000" w:rsidRPr="00000000">
              <w:rPr>
                <w:rFonts w:ascii="Comic Sans MS" w:cs="Comic Sans MS" w:eastAsia="Comic Sans MS" w:hAnsi="Comic Sans MS"/>
                <w:sz w:val="16"/>
                <w:szCs w:val="16"/>
                <w:highlight w:val="yellow"/>
                <w:vertAlign w:val="superscript"/>
                <w:rtl w:val="0"/>
              </w:rPr>
              <w:t xml:space="preserve">th</w:t>
            </w:r>
            <w:r w:rsidDel="00000000" w:rsidR="00000000" w:rsidRPr="00000000">
              <w:rPr>
                <w:rFonts w:ascii="Comic Sans MS" w:cs="Comic Sans MS" w:eastAsia="Comic Sans MS" w:hAnsi="Comic Sans MS"/>
                <w:sz w:val="16"/>
                <w:szCs w:val="16"/>
                <w:highlight w:val="yellow"/>
                <w:rtl w:val="0"/>
              </w:rPr>
              <w:t xml:space="preserve"> PTA Meeting</w:t>
            </w:r>
          </w:p>
          <w:p w:rsidR="00000000" w:rsidDel="00000000" w:rsidP="00000000" w:rsidRDefault="00000000" w:rsidRPr="00000000" w14:paraId="0000010F">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7</w:t>
            </w:r>
            <w:r w:rsidDel="00000000" w:rsidR="00000000" w:rsidRPr="00000000">
              <w:rPr>
                <w:rFonts w:ascii="Comic Sans MS" w:cs="Comic Sans MS" w:eastAsia="Comic Sans MS" w:hAnsi="Comic Sans MS"/>
                <w:sz w:val="16"/>
                <w:szCs w:val="16"/>
                <w:highlight w:val="yellow"/>
                <w:vertAlign w:val="superscript"/>
                <w:rtl w:val="0"/>
              </w:rPr>
              <w:t xml:space="preserve">th</w:t>
            </w:r>
            <w:r w:rsidDel="00000000" w:rsidR="00000000" w:rsidRPr="00000000">
              <w:rPr>
                <w:rFonts w:ascii="Comic Sans MS" w:cs="Comic Sans MS" w:eastAsia="Comic Sans MS" w:hAnsi="Comic Sans MS"/>
                <w:sz w:val="16"/>
                <w:szCs w:val="16"/>
                <w:highlight w:val="yellow"/>
                <w:rtl w:val="0"/>
              </w:rPr>
              <w:t xml:space="preserve"> World Book Day</w:t>
            </w:r>
          </w:p>
          <w:p w:rsidR="00000000" w:rsidDel="00000000" w:rsidP="00000000" w:rsidRDefault="00000000" w:rsidRPr="00000000" w14:paraId="00000110">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      Governors’ Curriculum Meeting (5pm)</w:t>
            </w:r>
          </w:p>
          <w:p w:rsidR="00000000" w:rsidDel="00000000" w:rsidP="00000000" w:rsidRDefault="00000000" w:rsidRPr="00000000" w14:paraId="00000111">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Week Beginning 11</w:t>
            </w:r>
            <w:r w:rsidDel="00000000" w:rsidR="00000000" w:rsidRPr="00000000">
              <w:rPr>
                <w:rFonts w:ascii="Comic Sans MS" w:cs="Comic Sans MS" w:eastAsia="Comic Sans MS" w:hAnsi="Comic Sans MS"/>
                <w:sz w:val="16"/>
                <w:szCs w:val="16"/>
                <w:highlight w:val="yellow"/>
                <w:vertAlign w:val="superscript"/>
                <w:rtl w:val="0"/>
              </w:rPr>
              <w:t xml:space="preserve">th</w:t>
            </w:r>
            <w:r w:rsidDel="00000000" w:rsidR="00000000" w:rsidRPr="00000000">
              <w:rPr>
                <w:rFonts w:ascii="Comic Sans MS" w:cs="Comic Sans MS" w:eastAsia="Comic Sans MS" w:hAnsi="Comic Sans MS"/>
                <w:sz w:val="16"/>
                <w:szCs w:val="16"/>
                <w:highlight w:val="yellow"/>
                <w:rtl w:val="0"/>
              </w:rPr>
              <w:t xml:space="preserve">-Year 4 Holy Communion Session 5</w:t>
            </w:r>
          </w:p>
          <w:p w:rsidR="00000000" w:rsidDel="00000000" w:rsidP="00000000" w:rsidRDefault="00000000" w:rsidRPr="00000000" w14:paraId="00000112">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                                 Assertive Mentoring Conversations</w:t>
            </w:r>
          </w:p>
          <w:p w:rsidR="00000000" w:rsidDel="00000000" w:rsidP="00000000" w:rsidRDefault="00000000" w:rsidRPr="00000000" w14:paraId="00000113">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14</w:t>
            </w:r>
            <w:r w:rsidDel="00000000" w:rsidR="00000000" w:rsidRPr="00000000">
              <w:rPr>
                <w:rFonts w:ascii="Comic Sans MS" w:cs="Comic Sans MS" w:eastAsia="Comic Sans MS" w:hAnsi="Comic Sans MS"/>
                <w:sz w:val="16"/>
                <w:szCs w:val="16"/>
                <w:highlight w:val="yellow"/>
                <w:vertAlign w:val="superscript"/>
                <w:rtl w:val="0"/>
              </w:rPr>
              <w:t xml:space="preserve">th</w:t>
            </w:r>
            <w:r w:rsidDel="00000000" w:rsidR="00000000" w:rsidRPr="00000000">
              <w:rPr>
                <w:rFonts w:ascii="Comic Sans MS" w:cs="Comic Sans MS" w:eastAsia="Comic Sans MS" w:hAnsi="Comic Sans MS"/>
                <w:sz w:val="16"/>
                <w:szCs w:val="16"/>
                <w:highlight w:val="yellow"/>
                <w:rtl w:val="0"/>
              </w:rPr>
              <w:t xml:space="preserve">-British Science Day</w:t>
            </w:r>
          </w:p>
          <w:p w:rsidR="00000000" w:rsidDel="00000000" w:rsidP="00000000" w:rsidRDefault="00000000" w:rsidRPr="00000000" w14:paraId="00000114">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Week Beginning 18</w:t>
            </w:r>
            <w:r w:rsidDel="00000000" w:rsidR="00000000" w:rsidRPr="00000000">
              <w:rPr>
                <w:rFonts w:ascii="Comic Sans MS" w:cs="Comic Sans MS" w:eastAsia="Comic Sans MS" w:hAnsi="Comic Sans MS"/>
                <w:sz w:val="16"/>
                <w:szCs w:val="16"/>
                <w:highlight w:val="yellow"/>
                <w:vertAlign w:val="superscript"/>
                <w:rtl w:val="0"/>
              </w:rPr>
              <w:t xml:space="preserve">th</w:t>
            </w:r>
            <w:r w:rsidDel="00000000" w:rsidR="00000000" w:rsidRPr="00000000">
              <w:rPr>
                <w:rFonts w:ascii="Comic Sans MS" w:cs="Comic Sans MS" w:eastAsia="Comic Sans MS" w:hAnsi="Comic Sans MS"/>
                <w:sz w:val="16"/>
                <w:szCs w:val="16"/>
                <w:highlight w:val="yellow"/>
                <w:rtl w:val="0"/>
              </w:rPr>
              <w:t xml:space="preserve">-Year 5 trip to Winmarleigh Hall</w:t>
            </w:r>
          </w:p>
          <w:p w:rsidR="00000000" w:rsidDel="00000000" w:rsidP="00000000" w:rsidRDefault="00000000" w:rsidRPr="00000000" w14:paraId="00000115">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                                 Assertive Mentoring Conversations</w:t>
            </w:r>
          </w:p>
          <w:p w:rsidR="00000000" w:rsidDel="00000000" w:rsidP="00000000" w:rsidRDefault="00000000" w:rsidRPr="00000000" w14:paraId="00000116">
            <w:pPr>
              <w:ind w:hanging="2"/>
              <w:rPr>
                <w:rFonts w:ascii="Comic Sans MS" w:cs="Comic Sans MS" w:eastAsia="Comic Sans MS" w:hAnsi="Comic Sans MS"/>
                <w:sz w:val="16"/>
                <w:szCs w:val="16"/>
                <w:highlight w:val="yellow"/>
              </w:rPr>
            </w:pPr>
            <w:r w:rsidDel="00000000" w:rsidR="00000000" w:rsidRPr="00000000">
              <w:rPr>
                <w:rFonts w:ascii="Comic Sans MS" w:cs="Comic Sans MS" w:eastAsia="Comic Sans MS" w:hAnsi="Comic Sans MS"/>
                <w:sz w:val="16"/>
                <w:szCs w:val="16"/>
                <w:highlight w:val="yellow"/>
                <w:rtl w:val="0"/>
              </w:rPr>
              <w:t xml:space="preserve">Week Beginning 25</w:t>
            </w:r>
            <w:r w:rsidDel="00000000" w:rsidR="00000000" w:rsidRPr="00000000">
              <w:rPr>
                <w:rFonts w:ascii="Comic Sans MS" w:cs="Comic Sans MS" w:eastAsia="Comic Sans MS" w:hAnsi="Comic Sans MS"/>
                <w:sz w:val="16"/>
                <w:szCs w:val="16"/>
                <w:highlight w:val="yellow"/>
                <w:vertAlign w:val="superscript"/>
                <w:rtl w:val="0"/>
              </w:rPr>
              <w:t xml:space="preserve">th</w:t>
            </w:r>
            <w:r w:rsidDel="00000000" w:rsidR="00000000" w:rsidRPr="00000000">
              <w:rPr>
                <w:rFonts w:ascii="Comic Sans MS" w:cs="Comic Sans MS" w:eastAsia="Comic Sans MS" w:hAnsi="Comic Sans MS"/>
                <w:sz w:val="16"/>
                <w:szCs w:val="16"/>
                <w:highlight w:val="yellow"/>
                <w:rtl w:val="0"/>
              </w:rPr>
              <w:t xml:space="preserve">- Assertive Mentoring Conversations</w:t>
            </w:r>
          </w:p>
          <w:p w:rsidR="00000000" w:rsidDel="00000000" w:rsidP="00000000" w:rsidRDefault="00000000" w:rsidRPr="00000000" w14:paraId="00000117">
            <w:pPr>
              <w:ind w:hanging="2"/>
              <w:rPr>
                <w:rFonts w:ascii="Comic Sans MS" w:cs="Comic Sans MS" w:eastAsia="Comic Sans MS" w:hAnsi="Comic Sans MS"/>
                <w:sz w:val="16"/>
                <w:szCs w:val="16"/>
                <w:highlight w:val="yellow"/>
              </w:rPr>
            </w:pPr>
            <w:r w:rsidDel="00000000" w:rsidR="00000000" w:rsidRPr="00000000">
              <w:rPr>
                <w:rtl w:val="0"/>
              </w:rPr>
            </w:r>
          </w:p>
        </w:tc>
      </w:tr>
      <w:tr>
        <w:trPr>
          <w:cantSplit w:val="0"/>
          <w:trHeight w:val="20" w:hRule="atLeast"/>
          <w:tblHeader w:val="0"/>
        </w:trPr>
        <w:tc>
          <w:tcPr>
            <w:gridSpan w:val="2"/>
            <w:tcBorders>
              <w:top w:color="f2dcdb" w:space="0" w:sz="8" w:val="single"/>
              <w:left w:color="000000" w:space="0" w:sz="8" w:val="single"/>
              <w:bottom w:color="000000" w:space="0" w:sz="8" w:val="single"/>
              <w:right w:color="000000" w:space="0" w:sz="8" w:val="single"/>
            </w:tcBorders>
            <w:shd w:fill="93c47d" w:val="clear"/>
            <w:tcMar>
              <w:top w:w="100.0" w:type="dxa"/>
              <w:left w:w="100.0" w:type="dxa"/>
              <w:bottom w:w="100.0" w:type="dxa"/>
              <w:right w:w="100.0" w:type="dxa"/>
            </w:tcMar>
          </w:tcPr>
          <w:p w:rsidR="00000000" w:rsidDel="00000000" w:rsidP="00000000" w:rsidRDefault="00000000" w:rsidRPr="00000000" w14:paraId="00000119">
            <w:pPr>
              <w:ind w:hanging="2"/>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1A">
            <w:pPr>
              <w:ind w:hanging="2"/>
              <w:jc w:val="center"/>
              <w:rPr>
                <w:rFonts w:ascii="Comic Sans MS" w:cs="Comic Sans MS" w:eastAsia="Comic Sans MS" w:hAnsi="Comic Sans MS"/>
                <w:b w:val="1"/>
                <w:sz w:val="32"/>
                <w:szCs w:val="32"/>
                <w:u w:val="single"/>
              </w:rPr>
            </w:pPr>
            <w:r w:rsidDel="00000000" w:rsidR="00000000" w:rsidRPr="00000000">
              <w:rPr>
                <w:rFonts w:ascii="Comic Sans MS" w:cs="Comic Sans MS" w:eastAsia="Comic Sans MS" w:hAnsi="Comic Sans MS"/>
                <w:b w:val="1"/>
                <w:sz w:val="32"/>
                <w:szCs w:val="32"/>
                <w:u w:val="single"/>
                <w:rtl w:val="0"/>
              </w:rPr>
              <w:t xml:space="preserve">School Clubs</w:t>
            </w:r>
          </w:p>
          <w:p w:rsidR="00000000" w:rsidDel="00000000" w:rsidP="00000000" w:rsidRDefault="00000000" w:rsidRPr="00000000" w14:paraId="0000011B">
            <w:pPr>
              <w:ind w:hanging="2"/>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1C">
            <w:pPr>
              <w:ind w:firstLine="0"/>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highlight w:val="magenta"/>
                <w:rtl w:val="0"/>
              </w:rPr>
              <w:t xml:space="preserve">Wake and Shake</w:t>
            </w:r>
            <w:r w:rsidDel="00000000" w:rsidR="00000000" w:rsidRPr="00000000">
              <w:rPr>
                <w:rFonts w:ascii="Comic Sans MS" w:cs="Comic Sans MS" w:eastAsia="Comic Sans MS" w:hAnsi="Comic Sans MS"/>
                <w:b w:val="1"/>
                <w:sz w:val="32"/>
                <w:szCs w:val="32"/>
                <w:rtl w:val="0"/>
              </w:rPr>
              <w:t xml:space="preserve"> has been a great success and will now take place in the school hall EVERY morning 8.15am – 8.30am. All children are welcome and are encouraged to come along and start the day with a bit of fun exercise led by Mrs Mills and Miss Devonport. Sometimes Mickey and Minnie even turn up! Infant siblings are allowed to also come along (no toddlers) but must be accompanied by an adult.</w:t>
            </w:r>
          </w:p>
          <w:p w:rsidR="00000000" w:rsidDel="00000000" w:rsidP="00000000" w:rsidRDefault="00000000" w:rsidRPr="00000000" w14:paraId="0000011D">
            <w:pPr>
              <w:ind w:hanging="2"/>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1E">
            <w:pPr>
              <w:ind w:hanging="2"/>
              <w:jc w:val="center"/>
              <w:rPr>
                <w:rFonts w:ascii="Comic Sans MS" w:cs="Comic Sans MS" w:eastAsia="Comic Sans MS" w:hAnsi="Comic Sans MS"/>
                <w:b w:val="1"/>
                <w:sz w:val="28"/>
                <w:szCs w:val="28"/>
              </w:rPr>
            </w:pPr>
            <w:r w:rsidDel="00000000" w:rsidR="00000000" w:rsidRPr="00000000">
              <w:rPr>
                <w:rtl w:val="0"/>
              </w:rPr>
            </w:r>
          </w:p>
        </w:tc>
      </w:tr>
    </w:tbl>
    <w:p w:rsidR="00000000" w:rsidDel="00000000" w:rsidP="00000000" w:rsidRDefault="00000000" w:rsidRPr="00000000" w14:paraId="00000120">
      <w:pPr>
        <w:spacing w:line="276" w:lineRule="auto"/>
        <w:rPr>
          <w:rFonts w:ascii="Comic Sans MS" w:cs="Comic Sans MS" w:eastAsia="Comic Sans MS" w:hAnsi="Comic Sans MS"/>
          <w:sz w:val="20"/>
          <w:szCs w:val="20"/>
        </w:rPr>
      </w:pPr>
      <w:bookmarkStart w:colFirst="0" w:colLast="0" w:name="_heading=h.30j0zll" w:id="5"/>
      <w:bookmarkEnd w:id="5"/>
      <w:r w:rsidDel="00000000" w:rsidR="00000000" w:rsidRPr="00000000">
        <w:rPr>
          <w:rtl w:val="0"/>
        </w:rPr>
      </w:r>
    </w:p>
    <w:p w:rsidR="00000000" w:rsidDel="00000000" w:rsidP="00000000" w:rsidRDefault="00000000" w:rsidRPr="00000000" w14:paraId="00000121">
      <w:pPr>
        <w:ind w:left="1" w:hanging="3"/>
        <w:jc w:val="center"/>
        <w:rPr>
          <w:rFonts w:ascii="Comic Sans MS" w:cs="Comic Sans MS" w:eastAsia="Comic Sans MS" w:hAnsi="Comic Sans MS"/>
          <w:b w:val="1"/>
          <w:sz w:val="28"/>
          <w:szCs w:val="28"/>
        </w:rPr>
      </w:pPr>
      <w:bookmarkStart w:colFirst="0" w:colLast="0" w:name="_heading=h.8x81spnbd29n" w:id="6"/>
      <w:bookmarkEnd w:id="6"/>
      <w:r w:rsidDel="00000000" w:rsidR="00000000" w:rsidRPr="00000000">
        <w:rPr>
          <w:rtl w:val="0"/>
        </w:rPr>
      </w:r>
    </w:p>
    <w:tbl>
      <w:tblPr>
        <w:tblStyle w:val="Table7"/>
        <w:tblW w:w="10980.0" w:type="dxa"/>
        <w:jc w:val="left"/>
        <w:tblInd w:w="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80"/>
        <w:tblGridChange w:id="0">
          <w:tblGrid>
            <w:gridCol w:w="10980"/>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ind w:firstLine="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Pr>
              <w:drawing>
                <wp:inline distB="114300" distT="114300" distL="114300" distR="114300">
                  <wp:extent cx="6838950" cy="9436100"/>
                  <wp:effectExtent b="0" l="0" r="0" t="0"/>
                  <wp:docPr id="15"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6838950" cy="94361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ind w:firstLine="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Pr>
              <w:drawing>
                <wp:inline distB="114300" distT="114300" distL="114300" distR="114300">
                  <wp:extent cx="6838950" cy="10045700"/>
                  <wp:effectExtent b="0" l="0" r="0" t="0"/>
                  <wp:docPr id="13"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6838950" cy="10045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24">
      <w:pPr>
        <w:ind w:left="1" w:hanging="3"/>
        <w:jc w:val="center"/>
        <w:rPr>
          <w:rFonts w:ascii="Comic Sans MS" w:cs="Comic Sans MS" w:eastAsia="Comic Sans MS" w:hAnsi="Comic Sans MS"/>
          <w:b w:val="1"/>
          <w:sz w:val="28"/>
          <w:szCs w:val="28"/>
        </w:rPr>
      </w:pPr>
      <w:bookmarkStart w:colFirst="0" w:colLast="0" w:name="_heading=h.3znysh7" w:id="7"/>
      <w:bookmarkEnd w:id="7"/>
      <w:r w:rsidDel="00000000" w:rsidR="00000000" w:rsidRPr="00000000">
        <w:rPr>
          <w:rtl w:val="0"/>
        </w:rPr>
      </w:r>
    </w:p>
    <w:p w:rsidR="00000000" w:rsidDel="00000000" w:rsidP="00000000" w:rsidRDefault="00000000" w:rsidRPr="00000000" w14:paraId="00000125">
      <w:pPr>
        <w:ind w:left="1" w:hanging="3"/>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26">
      <w:pPr>
        <w:ind w:hanging="2"/>
        <w:jc w:val="center"/>
        <w:rPr>
          <w:rFonts w:ascii="Comic Sans MS" w:cs="Comic Sans MS" w:eastAsia="Comic Sans MS" w:hAnsi="Comic Sans MS"/>
          <w:b w:val="1"/>
          <w:color w:val="000000"/>
          <w:sz w:val="22"/>
          <w:szCs w:val="22"/>
        </w:rPr>
      </w:pPr>
      <w:r w:rsidDel="00000000" w:rsidR="00000000" w:rsidRPr="00000000">
        <w:rPr>
          <w:rFonts w:ascii="Comic Sans MS" w:cs="Comic Sans MS" w:eastAsia="Comic Sans MS" w:hAnsi="Comic Sans MS"/>
          <w:b w:val="1"/>
          <w:color w:val="000000"/>
          <w:sz w:val="22"/>
          <w:szCs w:val="22"/>
          <w:rtl w:val="0"/>
        </w:rPr>
        <w:t xml:space="preserve">Loving, learning, growing together with Jesus</w:t>
      </w:r>
      <w:r w:rsidDel="00000000" w:rsidR="00000000" w:rsidRPr="00000000">
        <w:drawing>
          <wp:anchor allowOverlap="1" behindDoc="0" distB="0" distT="0" distL="0" distR="0" hidden="0" layoutInCell="1" locked="0" relativeHeight="0" simplePos="0">
            <wp:simplePos x="0" y="0"/>
            <wp:positionH relativeFrom="column">
              <wp:posOffset>-62835</wp:posOffset>
            </wp:positionH>
            <wp:positionV relativeFrom="paragraph">
              <wp:posOffset>189865</wp:posOffset>
            </wp:positionV>
            <wp:extent cx="469265" cy="640080"/>
            <wp:effectExtent b="0" l="0" r="0" t="0"/>
            <wp:wrapSquare wrapText="bothSides" distB="0" distT="0" distL="0" distR="0"/>
            <wp:docPr id="3"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469265" cy="6400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3441700</wp:posOffset>
            </wp:positionH>
            <wp:positionV relativeFrom="paragraph">
              <wp:posOffset>305435</wp:posOffset>
            </wp:positionV>
            <wp:extent cx="1866900" cy="436880"/>
            <wp:effectExtent b="0" l="0" r="0" t="0"/>
            <wp:wrapSquare wrapText="bothSides" distB="0" distT="0" distL="0" distR="0"/>
            <wp:docPr id="7" name="image13.png"/>
            <a:graphic>
              <a:graphicData uri="http://schemas.openxmlformats.org/drawingml/2006/picture">
                <pic:pic>
                  <pic:nvPicPr>
                    <pic:cNvPr id="0" name="image13.png"/>
                    <pic:cNvPicPr preferRelativeResize="0"/>
                  </pic:nvPicPr>
                  <pic:blipFill>
                    <a:blip r:embed="rId20"/>
                    <a:srcRect b="25409" l="10031" r="10351" t="26665"/>
                    <a:stretch>
                      <a:fillRect/>
                    </a:stretch>
                  </pic:blipFill>
                  <pic:spPr>
                    <a:xfrm>
                      <a:off x="0" y="0"/>
                      <a:ext cx="1866900" cy="436880"/>
                    </a:xfrm>
                    <a:prstGeom prst="rect"/>
                    <a:ln/>
                  </pic:spPr>
                </pic:pic>
              </a:graphicData>
            </a:graphic>
          </wp:anchor>
        </w:drawing>
      </w:r>
    </w:p>
    <w:p w:rsidR="00000000" w:rsidDel="00000000" w:rsidP="00000000" w:rsidRDefault="00000000" w:rsidRPr="00000000" w14:paraId="00000127">
      <w:pPr>
        <w:ind w:hanging="2"/>
        <w:jc w:val="center"/>
        <w:rPr>
          <w:rFonts w:ascii="Comic Sans MS" w:cs="Comic Sans MS" w:eastAsia="Comic Sans MS" w:hAnsi="Comic Sans MS"/>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564515</wp:posOffset>
            </wp:positionH>
            <wp:positionV relativeFrom="paragraph">
              <wp:posOffset>17145</wp:posOffset>
            </wp:positionV>
            <wp:extent cx="824230" cy="617855"/>
            <wp:effectExtent b="0" l="0" r="0" t="0"/>
            <wp:wrapSquare wrapText="bothSides" distB="0" distT="0" distL="0" distR="0"/>
            <wp:docPr id="4"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824230" cy="61785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2308225</wp:posOffset>
            </wp:positionH>
            <wp:positionV relativeFrom="paragraph">
              <wp:posOffset>39370</wp:posOffset>
            </wp:positionV>
            <wp:extent cx="904875" cy="539750"/>
            <wp:effectExtent b="0" l="0" r="0" t="0"/>
            <wp:wrapSquare wrapText="bothSides" distB="0" distT="0" distL="0" distR="0"/>
            <wp:docPr id="14"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904875" cy="5397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1562100</wp:posOffset>
            </wp:positionH>
            <wp:positionV relativeFrom="paragraph">
              <wp:posOffset>51435</wp:posOffset>
            </wp:positionV>
            <wp:extent cx="551180" cy="500380"/>
            <wp:effectExtent b="0" l="0" r="0" t="0"/>
            <wp:wrapSquare wrapText="bothSides" distB="0" distT="0" distL="0" distR="0"/>
            <wp:docPr id="10"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51180" cy="5003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5280025</wp:posOffset>
            </wp:positionH>
            <wp:positionV relativeFrom="paragraph">
              <wp:posOffset>26669</wp:posOffset>
            </wp:positionV>
            <wp:extent cx="523875" cy="523875"/>
            <wp:effectExtent b="0" l="0" r="0" t="0"/>
            <wp:wrapSquare wrapText="bothSides" distB="0" distT="0" distL="0" distR="0"/>
            <wp:docPr id="5"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523875" cy="5238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5753100</wp:posOffset>
            </wp:positionH>
            <wp:positionV relativeFrom="paragraph">
              <wp:posOffset>274320</wp:posOffset>
            </wp:positionV>
            <wp:extent cx="1232535" cy="407035"/>
            <wp:effectExtent b="0" l="0" r="0" t="0"/>
            <wp:wrapSquare wrapText="bothSides" distB="0" distT="0" distL="114300" distR="114300"/>
            <wp:docPr id="8"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1232535" cy="407035"/>
                    </a:xfrm>
                    <a:prstGeom prst="rect"/>
                    <a:ln/>
                  </pic:spPr>
                </pic:pic>
              </a:graphicData>
            </a:graphic>
          </wp:anchor>
        </w:drawing>
      </w:r>
    </w:p>
    <w:p w:rsidR="00000000" w:rsidDel="00000000" w:rsidP="00000000" w:rsidRDefault="00000000" w:rsidRPr="00000000" w14:paraId="00000128">
      <w:pPr>
        <w:ind w:hanging="2"/>
        <w:jc w:val="cente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129">
      <w:pPr>
        <w:ind w:hanging="2"/>
        <w:jc w:val="cente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12A">
      <w:pPr>
        <w:ind w:hanging="2"/>
        <w:jc w:val="cente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12B">
      <w:pPr>
        <w:ind w:hanging="2"/>
        <w:jc w:val="cente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12C">
      <w:pPr>
        <w:ind w:hanging="2"/>
        <w:jc w:val="cente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12D">
      <w:pPr>
        <w:ind w:hanging="2"/>
        <w:jc w:val="cente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12E">
      <w:pPr>
        <w:ind w:hanging="2"/>
        <w:rPr>
          <w:rFonts w:ascii="Comic Sans MS" w:cs="Comic Sans MS" w:eastAsia="Comic Sans MS" w:hAnsi="Comic Sans MS"/>
          <w:sz w:val="22"/>
          <w:szCs w:val="22"/>
        </w:rPr>
      </w:pPr>
      <w:r w:rsidDel="00000000" w:rsidR="00000000" w:rsidRPr="00000000">
        <w:rPr>
          <w:rtl w:val="0"/>
        </w:rPr>
      </w:r>
    </w:p>
    <w:sectPr>
      <w:pgSz w:h="16838" w:w="11906" w:orient="portrait"/>
      <w:pgMar w:bottom="288" w:top="720" w:left="720" w:right="720" w:header="706" w:footer="7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mic Sans MS"/>
  <w:font w:name="Times New Roman"/>
  <w:font w:name="Annie Use Your Telescope">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GB"/>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48"/>
      <w:szCs w:val="48"/>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b w:val="1"/>
      <w:color w:val="000000"/>
      <w:sz w:val="36"/>
      <w:szCs w:val="36"/>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b w:val="1"/>
      <w:color w:val="000000"/>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40" w:before="240" w:lineRule="auto"/>
    </w:pPr>
    <w:rPr>
      <w:b w:val="1"/>
      <w:color w:val="000000"/>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color w:val="000000"/>
      <w:sz w:val="22"/>
      <w:szCs w:val="22"/>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color w:val="000000"/>
      <w:sz w:val="20"/>
      <w:szCs w:val="2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72"/>
      <w:szCs w:val="72"/>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1.png"/><Relationship Id="rId21" Type="http://schemas.openxmlformats.org/officeDocument/2006/relationships/image" Target="media/image3.png"/><Relationship Id="rId24" Type="http://schemas.openxmlformats.org/officeDocument/2006/relationships/image" Target="media/image8.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5" Type="http://schemas.openxmlformats.org/officeDocument/2006/relationships/image" Target="media/image1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4.png"/><Relationship Id="rId11" Type="http://schemas.openxmlformats.org/officeDocument/2006/relationships/image" Target="media/image17.jpg"/><Relationship Id="rId10" Type="http://schemas.openxmlformats.org/officeDocument/2006/relationships/image" Target="media/image15.jpg"/><Relationship Id="rId13" Type="http://schemas.openxmlformats.org/officeDocument/2006/relationships/hyperlink" Target="https://www.childnet.com/young-people/" TargetMode="External"/><Relationship Id="rId12" Type="http://schemas.openxmlformats.org/officeDocument/2006/relationships/image" Target="media/image14.png"/><Relationship Id="rId15" Type="http://schemas.openxmlformats.org/officeDocument/2006/relationships/image" Target="media/image16.png"/><Relationship Id="rId14" Type="http://schemas.openxmlformats.org/officeDocument/2006/relationships/hyperlink" Target="https://www.ncsc.gov.uk/collection/top-tips-for-staying-secure-online" TargetMode="External"/><Relationship Id="rId17" Type="http://schemas.openxmlformats.org/officeDocument/2006/relationships/image" Target="media/image10.png"/><Relationship Id="rId16" Type="http://schemas.openxmlformats.org/officeDocument/2006/relationships/image" Target="media/image1.png"/><Relationship Id="rId19" Type="http://schemas.openxmlformats.org/officeDocument/2006/relationships/image" Target="media/image2.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AnnieUseYourTelescop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gYN9SRA3w04Cpbfw+1VSwoxC2Q==">CgMxLjAyDmguazJmOGljZDQxODh1Mg5oLmY3djF3cGhnZGo3ejIIaC5namRneHMyCWguMmV0OTJwMDIJaC4xZm9iOXRlMgloLjMwajB6bGwyDmguOHg4MXNwbmJkMjluMgloLjN6bnlzaDc4AHIhMUE5ZFFTYUhHRmxKRkFSSEZnWG9LcEJMVG5VeDdjb2s0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